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0D" w:rsidRPr="000269DE" w:rsidRDefault="00AB280D" w:rsidP="004422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80D" w:rsidRPr="000269DE" w:rsidRDefault="00AB280D" w:rsidP="0044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D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B280D" w:rsidRPr="000269DE" w:rsidRDefault="00AB280D" w:rsidP="0044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DE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AB280D" w:rsidRPr="000269DE" w:rsidRDefault="00AB280D" w:rsidP="0044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DE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AB280D" w:rsidRPr="000269DE" w:rsidRDefault="00AB280D" w:rsidP="0044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0D" w:rsidRPr="000269DE" w:rsidRDefault="00AB280D" w:rsidP="0044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DE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026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ПРИИСКОВОГО</w:t>
      </w:r>
      <w:r w:rsidRPr="000269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AB280D" w:rsidRPr="000269DE" w:rsidRDefault="00AB280D" w:rsidP="0044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0D" w:rsidRPr="000269DE" w:rsidRDefault="00AB280D" w:rsidP="004422CE">
      <w:pPr>
        <w:shd w:val="clear" w:color="auto" w:fill="FFFFFF"/>
        <w:spacing w:after="0" w:line="240" w:lineRule="auto"/>
        <w:ind w:left="1973" w:right="20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B280D" w:rsidRDefault="00AB280D" w:rsidP="004422CE">
      <w:pPr>
        <w:shd w:val="clear" w:color="auto" w:fill="FFFFFF"/>
        <w:spacing w:after="0" w:line="240" w:lineRule="auto"/>
        <w:ind w:right="203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27 декабря 2019 г .                                                                           №  32</w:t>
      </w:r>
    </w:p>
    <w:p w:rsidR="00AB280D" w:rsidRDefault="00AB280D" w:rsidP="004422CE">
      <w:pPr>
        <w:shd w:val="clear" w:color="auto" w:fill="FFFFFF"/>
        <w:spacing w:after="0" w:line="240" w:lineRule="auto"/>
        <w:ind w:right="2035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AB280D" w:rsidRPr="000269DE" w:rsidRDefault="00AB280D" w:rsidP="004422CE">
      <w:pPr>
        <w:shd w:val="clear" w:color="auto" w:fill="FFFFFF"/>
        <w:spacing w:after="0" w:line="240" w:lineRule="auto"/>
        <w:ind w:right="203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с. Приисковое</w:t>
      </w:r>
    </w:p>
    <w:p w:rsidR="00AB280D" w:rsidRPr="000269DE" w:rsidRDefault="00AB280D" w:rsidP="000269DE">
      <w:pPr>
        <w:shd w:val="clear" w:color="auto" w:fill="FFFFFF"/>
        <w:spacing w:before="307" w:after="0" w:line="240" w:lineRule="auto"/>
        <w:ind w:left="130"/>
        <w:jc w:val="center"/>
        <w:rPr>
          <w:rFonts w:ascii="Times New Roman" w:hAnsi="Times New Roman" w:cs="Times New Roman"/>
          <w:b/>
          <w:bCs/>
        </w:rPr>
      </w:pPr>
      <w:r w:rsidRPr="000269DE">
        <w:rPr>
          <w:rFonts w:ascii="Times New Roman" w:hAnsi="Times New Roman" w:cs="Times New Roman"/>
          <w:b/>
          <w:bCs/>
          <w:spacing w:val="-9"/>
          <w:sz w:val="28"/>
          <w:szCs w:val="28"/>
        </w:rPr>
        <w:t>Об установлении размера стоимости движимого имущества, подлежащего учету в реестре муниципального имущества муниципального образования</w:t>
      </w:r>
    </w:p>
    <w:p w:rsidR="00AB280D" w:rsidRPr="000269DE" w:rsidRDefault="00AB280D" w:rsidP="000269DE">
      <w:pPr>
        <w:shd w:val="clear" w:color="auto" w:fill="FFFFFF"/>
        <w:spacing w:after="0" w:line="240" w:lineRule="auto"/>
        <w:ind w:left="1973" w:right="20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Приисковый</w:t>
      </w:r>
      <w:r w:rsidRPr="000269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AB280D" w:rsidRPr="000269DE" w:rsidRDefault="00AB280D" w:rsidP="000269DE">
      <w:pPr>
        <w:shd w:val="clear" w:color="auto" w:fill="FFFFFF"/>
        <w:spacing w:before="307" w:after="0" w:line="240" w:lineRule="auto"/>
        <w:ind w:right="34" w:firstLine="6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0269DE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частью 5 статьи 51 Федерального закона от 06.10.2003 </w:t>
      </w:r>
      <w:r w:rsidRPr="000269DE">
        <w:rPr>
          <w:rFonts w:ascii="Times New Roman" w:hAnsi="Times New Roman" w:cs="Times New Roman"/>
          <w:spacing w:val="-5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0269DE">
        <w:rPr>
          <w:rFonts w:ascii="Times New Roman" w:hAnsi="Times New Roman" w:cs="Times New Roman"/>
          <w:spacing w:val="-6"/>
          <w:sz w:val="28"/>
          <w:szCs w:val="28"/>
        </w:rPr>
        <w:t xml:space="preserve">Российской Федерации» (с последующими изменениями), пунктом 2 Порядка </w:t>
      </w:r>
      <w:r w:rsidRPr="000269DE">
        <w:rPr>
          <w:rFonts w:ascii="Times New Roman" w:hAnsi="Times New Roman" w:cs="Times New Roman"/>
          <w:sz w:val="28"/>
          <w:szCs w:val="28"/>
        </w:rPr>
        <w:t xml:space="preserve">ведения органами местного самоуправления реестров муниципального </w:t>
      </w:r>
      <w:r w:rsidRPr="000269DE">
        <w:rPr>
          <w:rFonts w:ascii="Times New Roman" w:hAnsi="Times New Roman" w:cs="Times New Roman"/>
          <w:spacing w:val="-7"/>
          <w:sz w:val="28"/>
          <w:szCs w:val="28"/>
        </w:rPr>
        <w:t xml:space="preserve">имущества, утвержденного приказом Министерства экономического развития Российской Федерации от 30.08.2011 № 424, на основании Устава </w:t>
      </w:r>
      <w:r w:rsidRPr="000269DE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8"/>
          <w:sz w:val="28"/>
          <w:szCs w:val="28"/>
        </w:rPr>
        <w:t>Приисковый сельсовет</w:t>
      </w:r>
      <w:r w:rsidRPr="000269DE">
        <w:rPr>
          <w:rFonts w:ascii="Times New Roman" w:hAnsi="Times New Roman" w:cs="Times New Roman"/>
          <w:spacing w:val="-8"/>
          <w:sz w:val="28"/>
          <w:szCs w:val="28"/>
        </w:rPr>
        <w:t xml:space="preserve">, Совет депутатов муниципального </w:t>
      </w:r>
      <w:r w:rsidRPr="000269D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Приискового </w:t>
      </w:r>
      <w:r w:rsidRPr="000269DE">
        <w:rPr>
          <w:rFonts w:ascii="Times New Roman" w:hAnsi="Times New Roman" w:cs="Times New Roman"/>
          <w:sz w:val="28"/>
          <w:szCs w:val="28"/>
        </w:rPr>
        <w:t xml:space="preserve"> сельсовета решил:</w:t>
      </w:r>
    </w:p>
    <w:p w:rsidR="00AB280D" w:rsidRPr="000269DE" w:rsidRDefault="00AB280D" w:rsidP="000269DE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leader="underscore" w:pos="5678"/>
          <w:tab w:val="left" w:pos="9226"/>
        </w:tabs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0269DE">
        <w:rPr>
          <w:rFonts w:ascii="Times New Roman" w:hAnsi="Times New Roman" w:cs="Times New Roman"/>
          <w:spacing w:val="-7"/>
          <w:sz w:val="28"/>
          <w:szCs w:val="28"/>
        </w:rPr>
        <w:t xml:space="preserve">Установить, что включению в реестр муниципального имущества </w:t>
      </w:r>
      <w:r w:rsidRPr="000269D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>Приисковый</w:t>
      </w:r>
      <w:r w:rsidRPr="000269D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подлежит находящееся в </w:t>
      </w:r>
      <w:r w:rsidRPr="000269DE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Приисковый </w:t>
      </w:r>
      <w:r w:rsidRPr="000269D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</w:t>
      </w:r>
      <w:r w:rsidRPr="000269DE">
        <w:rPr>
          <w:rFonts w:ascii="Times New Roman" w:hAnsi="Times New Roman" w:cs="Times New Roman"/>
          <w:sz w:val="28"/>
          <w:szCs w:val="28"/>
        </w:rPr>
        <w:t xml:space="preserve"> движимое </w:t>
      </w:r>
      <w:r w:rsidRPr="000269DE">
        <w:rPr>
          <w:rFonts w:ascii="Times New Roman" w:hAnsi="Times New Roman" w:cs="Times New Roman"/>
          <w:spacing w:val="-10"/>
          <w:sz w:val="28"/>
          <w:szCs w:val="28"/>
        </w:rPr>
        <w:t>имущество, стоимость которого превышае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50000(пятьдесят тысяч) рублей.</w:t>
      </w:r>
    </w:p>
    <w:p w:rsidR="00AB280D" w:rsidRPr="000269DE" w:rsidRDefault="00AB280D" w:rsidP="000269DE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9226"/>
        </w:tabs>
        <w:autoSpaceDE w:val="0"/>
        <w:autoSpaceDN w:val="0"/>
        <w:adjustRightInd w:val="0"/>
        <w:spacing w:after="0" w:line="240" w:lineRule="auto"/>
        <w:ind w:left="14" w:right="19" w:firstLine="6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269DE"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Установить, что находящиеся в собственности муниципального </w:t>
      </w:r>
      <w:r w:rsidRPr="000269DE">
        <w:rPr>
          <w:rFonts w:ascii="Times New Roman" w:hAnsi="Times New Roman" w:cs="Times New Roman"/>
          <w:spacing w:val="-5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Приисковый </w:t>
      </w:r>
      <w:r w:rsidRPr="000269D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</w:t>
      </w:r>
      <w:r w:rsidRPr="000269DE">
        <w:rPr>
          <w:rFonts w:ascii="Times New Roman" w:hAnsi="Times New Roman" w:cs="Times New Roman"/>
          <w:spacing w:val="-5"/>
          <w:sz w:val="28"/>
          <w:szCs w:val="28"/>
        </w:rPr>
        <w:t xml:space="preserve"> акции, доли (вклады) в уставном (складочном) </w:t>
      </w:r>
      <w:r w:rsidRPr="000269DE">
        <w:rPr>
          <w:rFonts w:ascii="Times New Roman" w:hAnsi="Times New Roman" w:cs="Times New Roman"/>
          <w:spacing w:val="-6"/>
          <w:sz w:val="28"/>
          <w:szCs w:val="28"/>
        </w:rPr>
        <w:t xml:space="preserve">капитале хозяйственного общества или товарищества, подлежат включению в </w:t>
      </w:r>
      <w:r w:rsidRPr="000269DE">
        <w:rPr>
          <w:rFonts w:ascii="Times New Roman" w:hAnsi="Times New Roman" w:cs="Times New Roman"/>
          <w:spacing w:val="-8"/>
          <w:sz w:val="28"/>
          <w:szCs w:val="28"/>
        </w:rPr>
        <w:t xml:space="preserve">реестр муниципального имущества муниципального образования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Приисковый </w:t>
      </w:r>
      <w:r w:rsidRPr="000269D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</w:t>
      </w:r>
      <w:r w:rsidRPr="000269DE">
        <w:rPr>
          <w:rFonts w:ascii="Times New Roman" w:hAnsi="Times New Roman" w:cs="Times New Roman"/>
          <w:spacing w:val="-10"/>
          <w:sz w:val="28"/>
          <w:szCs w:val="28"/>
        </w:rPr>
        <w:t>независимо от их стоимости.</w:t>
      </w:r>
    </w:p>
    <w:p w:rsidR="00AB280D" w:rsidRPr="000269DE" w:rsidRDefault="00AB280D" w:rsidP="000269DE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9240"/>
        </w:tabs>
        <w:autoSpaceDE w:val="0"/>
        <w:autoSpaceDN w:val="0"/>
        <w:adjustRightInd w:val="0"/>
        <w:spacing w:before="5" w:after="0" w:line="240" w:lineRule="auto"/>
        <w:ind w:left="14" w:right="14" w:firstLine="6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269DE">
        <w:rPr>
          <w:rFonts w:ascii="Times New Roman" w:hAnsi="Times New Roman" w:cs="Times New Roman"/>
          <w:spacing w:val="-6"/>
          <w:sz w:val="28"/>
          <w:szCs w:val="28"/>
        </w:rPr>
        <w:t xml:space="preserve">Установить, что включению в реестр муниципального имущества </w:t>
      </w:r>
      <w:r w:rsidRPr="000269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>Приисковый</w:t>
      </w:r>
      <w:r w:rsidRPr="000269D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</w:t>
      </w:r>
      <w:r w:rsidRPr="000269DE">
        <w:rPr>
          <w:rFonts w:ascii="Times New Roman" w:hAnsi="Times New Roman" w:cs="Times New Roman"/>
          <w:sz w:val="28"/>
          <w:szCs w:val="28"/>
        </w:rPr>
        <w:t xml:space="preserve"> подлежат принятые к </w:t>
      </w:r>
      <w:r w:rsidRPr="000269DE">
        <w:rPr>
          <w:rFonts w:ascii="Times New Roman" w:hAnsi="Times New Roman" w:cs="Times New Roman"/>
          <w:spacing w:val="-2"/>
          <w:sz w:val="28"/>
          <w:szCs w:val="28"/>
        </w:rPr>
        <w:t xml:space="preserve">бухгалтерскому учету подарки, стоимость которых превышает три тысячи </w:t>
      </w:r>
      <w:r w:rsidRPr="000269DE">
        <w:rPr>
          <w:rFonts w:ascii="Times New Roman" w:hAnsi="Times New Roman" w:cs="Times New Roman"/>
          <w:spacing w:val="-7"/>
          <w:sz w:val="28"/>
          <w:szCs w:val="28"/>
        </w:rPr>
        <w:t xml:space="preserve">рублей, полученные лицами, замещающими муниципальные должности.; </w:t>
      </w:r>
      <w:r w:rsidRPr="000269DE">
        <w:rPr>
          <w:rFonts w:ascii="Times New Roman" w:hAnsi="Times New Roman" w:cs="Times New Roman"/>
          <w:spacing w:val="-7"/>
          <w:sz w:val="24"/>
          <w:szCs w:val="24"/>
        </w:rPr>
        <w:t xml:space="preserve">муниципальными служащими муниципального образования (наименование), в связи с протокольными мероприятиями, со служебными командировками и о </w:t>
      </w:r>
      <w:r w:rsidRPr="000269DE">
        <w:rPr>
          <w:rFonts w:ascii="Times New Roman" w:hAnsi="Times New Roman" w:cs="Times New Roman"/>
          <w:spacing w:val="-11"/>
          <w:sz w:val="24"/>
          <w:szCs w:val="24"/>
        </w:rPr>
        <w:t>другими официальными мероприятиями.</w:t>
      </w:r>
      <w:r w:rsidRPr="0002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0D" w:rsidRPr="000269DE" w:rsidRDefault="00AB280D" w:rsidP="0002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pacing w:val="-6"/>
          <w:sz w:val="24"/>
          <w:szCs w:val="24"/>
        </w:rPr>
        <w:t xml:space="preserve">Настоящее решение вступает в силу после его официального опубликования (обнародования) </w:t>
      </w:r>
    </w:p>
    <w:p w:rsidR="00AB280D" w:rsidRPr="000269DE" w:rsidRDefault="00AB280D" w:rsidP="000269DE">
      <w:pPr>
        <w:tabs>
          <w:tab w:val="left" w:pos="3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80D" w:rsidRPr="000269DE" w:rsidRDefault="00AB280D" w:rsidP="000269DE">
      <w:pPr>
        <w:tabs>
          <w:tab w:val="left" w:pos="3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80D" w:rsidRPr="000269DE" w:rsidRDefault="00AB280D" w:rsidP="000269DE">
      <w:pPr>
        <w:tabs>
          <w:tab w:val="left" w:pos="3223"/>
          <w:tab w:val="left" w:pos="62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>Глава  Приискового сельсовета</w:t>
      </w:r>
      <w:r w:rsidRPr="00026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О.М. Станевич</w:t>
      </w:r>
    </w:p>
    <w:sectPr w:rsidR="00AB280D" w:rsidRPr="000269DE" w:rsidSect="000269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CD5"/>
    <w:multiLevelType w:val="singleLevel"/>
    <w:tmpl w:val="EF0424A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9DE"/>
    <w:rsid w:val="000257F0"/>
    <w:rsid w:val="00025C71"/>
    <w:rsid w:val="000269DE"/>
    <w:rsid w:val="004422CE"/>
    <w:rsid w:val="00875922"/>
    <w:rsid w:val="00AB280D"/>
    <w:rsid w:val="00B765B2"/>
    <w:rsid w:val="00C9086B"/>
    <w:rsid w:val="00D9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311</Words>
  <Characters>1773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DIV</cp:lastModifiedBy>
  <cp:revision>4</cp:revision>
  <cp:lastPrinted>2019-12-27T07:21:00Z</cp:lastPrinted>
  <dcterms:created xsi:type="dcterms:W3CDTF">2019-12-22T15:30:00Z</dcterms:created>
  <dcterms:modified xsi:type="dcterms:W3CDTF">2019-12-28T03:05:00Z</dcterms:modified>
</cp:coreProperties>
</file>