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B3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65B59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</w:t>
      </w:r>
      <w:r w:rsidR="00AA1EDF">
        <w:rPr>
          <w:rFonts w:ascii="Times New Roman" w:hAnsi="Times New Roman" w:cs="Times New Roman"/>
          <w:b/>
          <w:sz w:val="26"/>
          <w:szCs w:val="26"/>
        </w:rPr>
        <w:t>проведенным публичным слушаниям 19.05.2023 г.</w:t>
      </w:r>
    </w:p>
    <w:p w:rsidR="00D65B59" w:rsidRDefault="00D65B59"/>
    <w:p w:rsidR="00D65B59" w:rsidRPr="00D125E3" w:rsidRDefault="00D65B59" w:rsidP="00D125E3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«</w:t>
      </w:r>
      <w:r w:rsidR="00AA1EDF">
        <w:rPr>
          <w:rFonts w:ascii="Times New Roman" w:hAnsi="Times New Roman" w:cs="Times New Roman"/>
          <w:sz w:val="26"/>
          <w:szCs w:val="26"/>
        </w:rPr>
        <w:t>23</w:t>
      </w:r>
      <w:r w:rsidRPr="00D125E3">
        <w:rPr>
          <w:rFonts w:ascii="Times New Roman" w:hAnsi="Times New Roman" w:cs="Times New Roman"/>
          <w:sz w:val="26"/>
          <w:szCs w:val="26"/>
        </w:rPr>
        <w:t xml:space="preserve">» </w:t>
      </w:r>
      <w:r w:rsidR="00AA1EDF">
        <w:rPr>
          <w:rFonts w:ascii="Times New Roman" w:hAnsi="Times New Roman" w:cs="Times New Roman"/>
          <w:sz w:val="26"/>
          <w:szCs w:val="26"/>
        </w:rPr>
        <w:t>мая</w:t>
      </w:r>
      <w:r w:rsidR="00C1555D">
        <w:rPr>
          <w:rFonts w:ascii="Times New Roman" w:hAnsi="Times New Roman" w:cs="Times New Roman"/>
          <w:sz w:val="26"/>
          <w:szCs w:val="26"/>
        </w:rPr>
        <w:t xml:space="preserve"> 2023</w:t>
      </w:r>
      <w:r w:rsidR="00D125E3">
        <w:rPr>
          <w:rFonts w:ascii="Times New Roman" w:hAnsi="Times New Roman" w:cs="Times New Roman"/>
          <w:sz w:val="26"/>
          <w:szCs w:val="26"/>
        </w:rPr>
        <w:t xml:space="preserve"> г. </w:t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0B267B">
        <w:rPr>
          <w:rFonts w:ascii="Times New Roman" w:hAnsi="Times New Roman" w:cs="Times New Roman"/>
          <w:sz w:val="26"/>
          <w:szCs w:val="26"/>
        </w:rPr>
        <w:tab/>
      </w:r>
      <w:r w:rsidR="000B267B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E01BB">
        <w:rPr>
          <w:rFonts w:ascii="Times New Roman" w:hAnsi="Times New Roman" w:cs="Times New Roman"/>
          <w:sz w:val="26"/>
          <w:szCs w:val="26"/>
        </w:rPr>
        <w:t xml:space="preserve">№ 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  <w:r w:rsidR="00AA1EDF">
        <w:rPr>
          <w:rFonts w:ascii="Times New Roman" w:hAnsi="Times New Roman" w:cs="Times New Roman"/>
          <w:sz w:val="26"/>
          <w:szCs w:val="26"/>
        </w:rPr>
        <w:t>3</w:t>
      </w:r>
      <w:proofErr w:type="gramEnd"/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D125E3">
        <w:rPr>
          <w:rFonts w:ascii="Times New Roman" w:hAnsi="Times New Roman" w:cs="Times New Roman"/>
          <w:sz w:val="26"/>
          <w:szCs w:val="26"/>
        </w:rPr>
        <w:t xml:space="preserve"> землеустроитель администрации Приискового сельсовета Орджоникидзевского района Республики Хакасия М.Ю. Кузнецова</w:t>
      </w:r>
    </w:p>
    <w:p w:rsidR="00D65B59" w:rsidRPr="00D125E3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65B59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97DAA" w:rsidRPr="00297DAA" w:rsidRDefault="00297DA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А. – глава Приискового сельсовета Орджоникидзевского района Республики Хакасия</w:t>
      </w:r>
    </w:p>
    <w:p w:rsidR="00D65B59" w:rsidRDefault="007E01BB" w:rsidP="00D65B5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М.П. 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Моисеева Н.А. –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Богданов А.В. -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</w:p>
    <w:p w:rsidR="00D65B59" w:rsidRPr="00D125E3" w:rsidRDefault="00D65B59" w:rsidP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AA1EDF" w:rsidRPr="00D87023" w:rsidRDefault="00C1555D" w:rsidP="00AA1EDF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A1EDF">
        <w:rPr>
          <w:rFonts w:ascii="Times New Roman" w:hAnsi="Times New Roman" w:cs="Times New Roman"/>
          <w:b/>
          <w:sz w:val="26"/>
          <w:szCs w:val="26"/>
        </w:rPr>
        <w:t xml:space="preserve">О согласовании </w:t>
      </w:r>
      <w:r w:rsidR="00AA1EDF">
        <w:rPr>
          <w:rFonts w:ascii="Times New Roman" w:hAnsi="Times New Roman" w:cs="Times New Roman"/>
          <w:sz w:val="26"/>
          <w:szCs w:val="26"/>
        </w:rPr>
        <w:t>«Проекта</w:t>
      </w:r>
      <w:r w:rsidR="00AA1EDF" w:rsidRPr="00D87023">
        <w:rPr>
          <w:rFonts w:ascii="Times New Roman" w:hAnsi="Times New Roman" w:cs="Times New Roman"/>
          <w:sz w:val="26"/>
          <w:szCs w:val="26"/>
        </w:rPr>
        <w:t xml:space="preserve"> межевания территории в границах </w:t>
      </w:r>
    </w:p>
    <w:p w:rsidR="00AA1EDF" w:rsidRPr="00D87023" w:rsidRDefault="00AA1EDF" w:rsidP="00AA1EDF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ой зоны 19:08-7.22 (контур 1), </w:t>
      </w:r>
      <w:r w:rsidRPr="00D87023">
        <w:rPr>
          <w:rFonts w:ascii="Times New Roman" w:hAnsi="Times New Roman" w:cs="Times New Roman"/>
          <w:sz w:val="26"/>
          <w:szCs w:val="26"/>
        </w:rPr>
        <w:t>в целях образования земельного участка путем перер</w:t>
      </w:r>
      <w:r>
        <w:rPr>
          <w:rFonts w:ascii="Times New Roman" w:hAnsi="Times New Roman" w:cs="Times New Roman"/>
          <w:sz w:val="26"/>
          <w:szCs w:val="26"/>
        </w:rPr>
        <w:t xml:space="preserve">аспределения земельного участка с кадастровым номером 19:08:020101:846 </w:t>
      </w:r>
      <w:r w:rsidRPr="00D87023">
        <w:rPr>
          <w:rFonts w:ascii="Times New Roman" w:hAnsi="Times New Roman" w:cs="Times New Roman"/>
          <w:sz w:val="26"/>
          <w:szCs w:val="26"/>
        </w:rPr>
        <w:t xml:space="preserve">и земель, находящихся в государственной </w:t>
      </w:r>
    </w:p>
    <w:p w:rsidR="00AA1EDF" w:rsidRDefault="00AA1EDF" w:rsidP="00AA1EDF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или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собственности, </w:t>
      </w:r>
      <w:r w:rsidRPr="00D87023">
        <w:rPr>
          <w:rFonts w:ascii="Times New Roman" w:hAnsi="Times New Roman" w:cs="Times New Roman"/>
          <w:sz w:val="26"/>
          <w:szCs w:val="26"/>
        </w:rPr>
        <w:t>расположенного п</w:t>
      </w:r>
      <w:r>
        <w:rPr>
          <w:rFonts w:ascii="Times New Roman" w:hAnsi="Times New Roman" w:cs="Times New Roman"/>
          <w:sz w:val="26"/>
          <w:szCs w:val="26"/>
        </w:rPr>
        <w:t xml:space="preserve">о адресу: Российская Федерация, </w:t>
      </w:r>
      <w:r w:rsidRPr="00D87023">
        <w:rPr>
          <w:rFonts w:ascii="Times New Roman" w:hAnsi="Times New Roman" w:cs="Times New Roman"/>
          <w:sz w:val="26"/>
          <w:szCs w:val="26"/>
        </w:rPr>
        <w:t>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D87023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Приисковое, ул. Центральная, 1Д</w:t>
      </w:r>
      <w:r w:rsidRPr="00D870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555D" w:rsidRPr="00D125E3" w:rsidRDefault="00C1555D" w:rsidP="00C155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A1EDF">
        <w:rPr>
          <w:rFonts w:ascii="Times New Roman" w:hAnsi="Times New Roman" w:cs="Times New Roman"/>
          <w:sz w:val="26"/>
          <w:szCs w:val="26"/>
        </w:rPr>
        <w:t>О переводе территориальной зоны в границах земельного участка с кадастровым номером 19:08:020101:1120, расположенного по адресу: Российская Федерация, Республика Хакасия, Орджоникидзевский Муниципальный район, Сельское поселение Приисковый сельсовет, село Приисковое, улица Советская, земельный участок 35А.</w:t>
      </w:r>
    </w:p>
    <w:p w:rsidR="007E01BB" w:rsidRDefault="00331FAB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СЛУШАЛИ: Кузнецову М.Ю. о том, что </w:t>
      </w:r>
      <w:r w:rsidR="00C1555D">
        <w:rPr>
          <w:rFonts w:ascii="Times New Roman" w:hAnsi="Times New Roman" w:cs="Times New Roman"/>
          <w:sz w:val="26"/>
          <w:szCs w:val="26"/>
        </w:rPr>
        <w:t>по результатам проведенных публичных слушаний поступил</w:t>
      </w:r>
      <w:r w:rsidR="00AA1EDF">
        <w:rPr>
          <w:rFonts w:ascii="Times New Roman" w:hAnsi="Times New Roman" w:cs="Times New Roman"/>
          <w:sz w:val="26"/>
          <w:szCs w:val="26"/>
        </w:rPr>
        <w:t>и замечания (согласно протоколу</w:t>
      </w:r>
      <w:r w:rsidR="00C1555D">
        <w:rPr>
          <w:rFonts w:ascii="Times New Roman" w:hAnsi="Times New Roman" w:cs="Times New Roman"/>
          <w:sz w:val="26"/>
          <w:szCs w:val="26"/>
        </w:rPr>
        <w:t xml:space="preserve"> </w:t>
      </w:r>
      <w:r w:rsidR="00AA1EDF">
        <w:rPr>
          <w:rFonts w:ascii="Times New Roman" w:hAnsi="Times New Roman" w:cs="Times New Roman"/>
          <w:sz w:val="26"/>
          <w:szCs w:val="26"/>
        </w:rPr>
        <w:t>№ 13 от 19.05</w:t>
      </w:r>
      <w:r w:rsidR="000B267B" w:rsidRPr="000B267B">
        <w:rPr>
          <w:rFonts w:ascii="Times New Roman" w:hAnsi="Times New Roman" w:cs="Times New Roman"/>
          <w:sz w:val="26"/>
          <w:szCs w:val="26"/>
        </w:rPr>
        <w:t>.2023 г.</w:t>
      </w:r>
      <w:r w:rsidR="000B267B">
        <w:rPr>
          <w:rFonts w:ascii="Times New Roman" w:hAnsi="Times New Roman" w:cs="Times New Roman"/>
          <w:sz w:val="26"/>
          <w:szCs w:val="26"/>
        </w:rPr>
        <w:t>)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C1555D">
        <w:rPr>
          <w:rFonts w:ascii="Times New Roman" w:hAnsi="Times New Roman" w:cs="Times New Roman"/>
          <w:sz w:val="26"/>
          <w:szCs w:val="26"/>
        </w:rPr>
        <w:t>Кузнецова М.Ю.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По результатам голосова</w:t>
      </w:r>
      <w:r w:rsidR="000A64C5">
        <w:rPr>
          <w:rFonts w:ascii="Times New Roman" w:hAnsi="Times New Roman" w:cs="Times New Roman"/>
          <w:sz w:val="26"/>
          <w:szCs w:val="26"/>
        </w:rPr>
        <w:t>ния: (за – 5</w:t>
      </w:r>
      <w:r w:rsidRPr="00D125E3">
        <w:rPr>
          <w:rFonts w:ascii="Times New Roman" w:hAnsi="Times New Roman" w:cs="Times New Roman"/>
          <w:sz w:val="26"/>
          <w:szCs w:val="26"/>
        </w:rPr>
        <w:t>, против – 0, воздержались – 0)</w:t>
      </w:r>
    </w:p>
    <w:p w:rsidR="00C1555D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BC39A7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EDF" w:rsidRPr="00D87023" w:rsidRDefault="00C1555D" w:rsidP="00AA1EDF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1EDF">
        <w:rPr>
          <w:rFonts w:ascii="Times New Roman" w:hAnsi="Times New Roman" w:cs="Times New Roman"/>
          <w:sz w:val="26"/>
          <w:szCs w:val="26"/>
        </w:rPr>
        <w:t>Согласовать «Проект</w:t>
      </w:r>
      <w:r w:rsidR="00AA1EDF" w:rsidRPr="00D87023">
        <w:rPr>
          <w:rFonts w:ascii="Times New Roman" w:hAnsi="Times New Roman" w:cs="Times New Roman"/>
          <w:sz w:val="26"/>
          <w:szCs w:val="26"/>
        </w:rPr>
        <w:t xml:space="preserve"> межевания территории в границах </w:t>
      </w:r>
    </w:p>
    <w:p w:rsidR="00AA1EDF" w:rsidRPr="00D87023" w:rsidRDefault="00AA1EDF" w:rsidP="00AA1EDF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ой зоны 19:08-7.22 (контур 1), </w:t>
      </w:r>
      <w:r w:rsidRPr="00D87023">
        <w:rPr>
          <w:rFonts w:ascii="Times New Roman" w:hAnsi="Times New Roman" w:cs="Times New Roman"/>
          <w:sz w:val="26"/>
          <w:szCs w:val="26"/>
        </w:rPr>
        <w:t>в целях образования земельного участка путем перер</w:t>
      </w:r>
      <w:r>
        <w:rPr>
          <w:rFonts w:ascii="Times New Roman" w:hAnsi="Times New Roman" w:cs="Times New Roman"/>
          <w:sz w:val="26"/>
          <w:szCs w:val="26"/>
        </w:rPr>
        <w:t xml:space="preserve">аспределения земельного участка с кадастровым номером 19:08:020101:846 </w:t>
      </w:r>
      <w:r w:rsidRPr="00D87023">
        <w:rPr>
          <w:rFonts w:ascii="Times New Roman" w:hAnsi="Times New Roman" w:cs="Times New Roman"/>
          <w:sz w:val="26"/>
          <w:szCs w:val="26"/>
        </w:rPr>
        <w:t xml:space="preserve">и земель, находящихся в государственной </w:t>
      </w:r>
    </w:p>
    <w:p w:rsidR="00AA1EDF" w:rsidRDefault="00AA1EDF" w:rsidP="00AA1EDF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или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собственности, </w:t>
      </w:r>
      <w:r w:rsidRPr="00D87023">
        <w:rPr>
          <w:rFonts w:ascii="Times New Roman" w:hAnsi="Times New Roman" w:cs="Times New Roman"/>
          <w:sz w:val="26"/>
          <w:szCs w:val="26"/>
        </w:rPr>
        <w:t>расположенного п</w:t>
      </w:r>
      <w:r>
        <w:rPr>
          <w:rFonts w:ascii="Times New Roman" w:hAnsi="Times New Roman" w:cs="Times New Roman"/>
          <w:sz w:val="26"/>
          <w:szCs w:val="26"/>
        </w:rPr>
        <w:t xml:space="preserve">о адресу: Российская Федерация, </w:t>
      </w:r>
      <w:r w:rsidRPr="00D87023">
        <w:rPr>
          <w:rFonts w:ascii="Times New Roman" w:hAnsi="Times New Roman" w:cs="Times New Roman"/>
          <w:sz w:val="26"/>
          <w:szCs w:val="26"/>
        </w:rPr>
        <w:t>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D87023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Приисковое, ул. Центральная, 1Д</w:t>
      </w:r>
      <w:r w:rsidRPr="00D870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1EDF" w:rsidRDefault="00AA1EDF" w:rsidP="00D65B59">
      <w:pPr>
        <w:rPr>
          <w:rFonts w:ascii="Times New Roman" w:hAnsi="Times New Roman" w:cs="Times New Roman"/>
          <w:sz w:val="26"/>
          <w:szCs w:val="26"/>
        </w:rPr>
      </w:pPr>
    </w:p>
    <w:p w:rsidR="00C1555D" w:rsidRDefault="000B267B" w:rsidP="00D65B5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BE4C2F">
        <w:rPr>
          <w:rFonts w:ascii="Times New Roman" w:eastAsia="Times New Roman" w:hAnsi="Times New Roman" w:cs="Times New Roman"/>
          <w:sz w:val="26"/>
          <w:szCs w:val="26"/>
        </w:rPr>
        <w:t>екомендовать</w:t>
      </w:r>
      <w:r w:rsidR="00C15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Совету депутатов Приискового сельсовета Орджоникидзевского района Республики Хакасия принять положительное решение </w:t>
      </w:r>
      <w:r w:rsidR="00AA1EDF">
        <w:rPr>
          <w:rFonts w:ascii="Times New Roman" w:hAnsi="Times New Roman" w:cs="Times New Roman"/>
          <w:sz w:val="26"/>
          <w:szCs w:val="26"/>
        </w:rPr>
        <w:t xml:space="preserve">в отношении поступившего предложения переводе территориальной зоны в границах земельного участка с кадастровым номером 19:08:020101:1120, расположенного по адресу: Российская Федерация, Республика Хакасия, Орджоникидзевский Муниципальный район, Сельское поселение Приисковый сельсовет, село Приисковое, улица Советская, земельный участок 35А с учетом </w:t>
      </w:r>
      <w:r>
        <w:rPr>
          <w:rFonts w:ascii="Times New Roman" w:hAnsi="Times New Roman" w:cs="Times New Roman"/>
          <w:sz w:val="26"/>
          <w:szCs w:val="26"/>
        </w:rPr>
        <w:t>замечаний, полученных по результатам п</w:t>
      </w:r>
      <w:r w:rsidR="00AA1EDF">
        <w:rPr>
          <w:rFonts w:ascii="Times New Roman" w:hAnsi="Times New Roman" w:cs="Times New Roman"/>
          <w:sz w:val="26"/>
          <w:szCs w:val="26"/>
        </w:rPr>
        <w:t>роведенных публичных слушаний 19.05.2023 г. согласно протоколу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1EDF">
        <w:rPr>
          <w:rFonts w:ascii="Times New Roman" w:hAnsi="Times New Roman" w:cs="Times New Roman"/>
          <w:sz w:val="26"/>
          <w:szCs w:val="26"/>
        </w:rPr>
        <w:t>№ 13 от 19.05</w:t>
      </w:r>
      <w:r w:rsidRPr="000B267B">
        <w:rPr>
          <w:rFonts w:ascii="Times New Roman" w:hAnsi="Times New Roman" w:cs="Times New Roman"/>
          <w:sz w:val="26"/>
          <w:szCs w:val="26"/>
        </w:rPr>
        <w:t>.2023 г</w:t>
      </w:r>
      <w:r w:rsidR="001168CB">
        <w:rPr>
          <w:rFonts w:ascii="Times New Roman" w:hAnsi="Times New Roman" w:cs="Times New Roman"/>
          <w:sz w:val="26"/>
          <w:szCs w:val="26"/>
        </w:rPr>
        <w:t xml:space="preserve"> </w:t>
      </w:r>
      <w:r w:rsidR="001168CB">
        <w:rPr>
          <w:rFonts w:ascii="Times New Roman" w:hAnsi="Times New Roman" w:cs="Times New Roman"/>
          <w:sz w:val="26"/>
          <w:szCs w:val="26"/>
        </w:rPr>
        <w:t>с зоны для жилой застройки (Ж1) на общественно-деловую (ОД1)</w:t>
      </w:r>
      <w:bookmarkStart w:id="0" w:name="_GoBack"/>
      <w:bookmarkEnd w:id="0"/>
      <w:r w:rsidR="00AA1EDF">
        <w:rPr>
          <w:rFonts w:ascii="Times New Roman" w:hAnsi="Times New Roman" w:cs="Times New Roman"/>
          <w:sz w:val="26"/>
          <w:szCs w:val="26"/>
        </w:rPr>
        <w:t>.</w:t>
      </w:r>
    </w:p>
    <w:p w:rsidR="00C1555D" w:rsidRDefault="00C1555D" w:rsidP="00D65B5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64C5">
        <w:rPr>
          <w:rFonts w:ascii="Times New Roman" w:hAnsi="Times New Roman" w:cs="Times New Roman"/>
          <w:sz w:val="26"/>
          <w:szCs w:val="26"/>
        </w:rPr>
        <w:t>Т. А. Смаль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Секретарь</w:t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  <w:t>М.Ю. Кузнецова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Протокол вела: Кузнецова М.Ю.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</w:p>
    <w:sectPr w:rsidR="00D65B59" w:rsidRPr="00D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7"/>
    <w:rsid w:val="00002E97"/>
    <w:rsid w:val="000A64C5"/>
    <w:rsid w:val="000B267B"/>
    <w:rsid w:val="001168CB"/>
    <w:rsid w:val="001968B3"/>
    <w:rsid w:val="00297DAA"/>
    <w:rsid w:val="00331FAB"/>
    <w:rsid w:val="00402C46"/>
    <w:rsid w:val="007E01BB"/>
    <w:rsid w:val="00AA1EDF"/>
    <w:rsid w:val="00AE00D5"/>
    <w:rsid w:val="00BC39A7"/>
    <w:rsid w:val="00BE4C2F"/>
    <w:rsid w:val="00C1555D"/>
    <w:rsid w:val="00D125E3"/>
    <w:rsid w:val="00D25988"/>
    <w:rsid w:val="00D65B59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433"/>
  <w15:docId w15:val="{5C801360-017D-4251-B44B-3D54B95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Acer</cp:lastModifiedBy>
  <cp:revision>11</cp:revision>
  <dcterms:created xsi:type="dcterms:W3CDTF">2021-02-08T08:53:00Z</dcterms:created>
  <dcterms:modified xsi:type="dcterms:W3CDTF">2023-07-04T07:56:00Z</dcterms:modified>
</cp:coreProperties>
</file>