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75021E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EA3F67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21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февраля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27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A96C6D" w:rsidRPr="00D7139B" w:rsidRDefault="004506D5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</w:p>
    <w:p w:rsidR="00A96C6D" w:rsidRPr="00D7139B" w:rsidRDefault="004C7B83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Приискового </w:t>
      </w:r>
      <w:r w:rsidR="000C66D8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</w:p>
    <w:p w:rsidR="00A96C6D" w:rsidRPr="00D7139B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8D2C35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</w:p>
    <w:p w:rsidR="004C7B83" w:rsidRPr="00D7139B" w:rsidRDefault="00A96C6D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Приискового сельсовета   №68 от 03.10.2017 г</w:t>
      </w:r>
      <w:r w:rsidR="00AE57A6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D7139B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F67" w:rsidRDefault="00EA3F67" w:rsidP="00EA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</w:t>
      </w:r>
      <w:r w:rsidR="002650AC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3F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F67">
        <w:rPr>
          <w:rFonts w:ascii="Times New Roman" w:hAnsi="Times New Roman" w:cs="Times New Roman"/>
          <w:sz w:val="28"/>
          <w:szCs w:val="28"/>
        </w:rPr>
        <w:t>орядком разработки, утверждения, реализации и оценки эффективности муниципальных программ администрации Приискового сельсовета,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3F67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Приискового сельсовета        № </w:t>
      </w:r>
      <w:r w:rsidRPr="00EA3F67">
        <w:rPr>
          <w:rFonts w:ascii="Times New Roman" w:hAnsi="Times New Roman" w:cs="Times New Roman"/>
          <w:sz w:val="28"/>
          <w:szCs w:val="28"/>
        </w:rPr>
        <w:t>104 от</w:t>
      </w:r>
      <w:proofErr w:type="gramEnd"/>
      <w:r w:rsidRPr="00EA3F67">
        <w:rPr>
          <w:rFonts w:ascii="Times New Roman" w:hAnsi="Times New Roman" w:cs="Times New Roman"/>
          <w:sz w:val="28"/>
          <w:szCs w:val="28"/>
        </w:rPr>
        <w:t xml:space="preserve"> 12.10.2020 г.,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Приискового  сельсовета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C35" w:rsidRDefault="00B27AE1" w:rsidP="00EA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3F67" w:rsidRPr="0075021E" w:rsidRDefault="00EA3F67" w:rsidP="00EA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20D3" w:rsidRPr="00D7139B" w:rsidRDefault="008B20D3" w:rsidP="0073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изменение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Приискового сельсовета «Развитие транспортной системы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– 2026 годы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утвержденную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Приискового сельсовета № 68 от 03.10.2017 г. </w:t>
      </w:r>
    </w:p>
    <w:p w:rsidR="003266BA" w:rsidRPr="00D7139B" w:rsidRDefault="00737F73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в строке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и источники финансирования Программы» Общий объем финансовых средств, необходимых для реализации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266BA" w:rsidRPr="00D7139B" w:rsidRDefault="00737F73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финансовых средств, необходимых для реализации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составит: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2018-2026 годах 2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 руб.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     0 тыс</w:t>
      </w:r>
      <w:proofErr w:type="gramStart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–    0 тыс. руб.</w:t>
      </w:r>
    </w:p>
    <w:p w:rsidR="003266BA" w:rsidRPr="00D7139B" w:rsidRDefault="00AF19BE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–    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–   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–  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2025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   500 тыс. руб.</w:t>
      </w:r>
    </w:p>
    <w:p w:rsidR="00B27AE1" w:rsidRDefault="00EA3F67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средств для финансирования Программы носят прогнозный характер и подлежат ежегодной корректировке в соответствии с решением Совета депутатов Приискового сельсовета о бюджете Приискового сельсовета на соответствующий финансовый год</w:t>
      </w:r>
      <w:proofErr w:type="gramStart"/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37F73" w:rsidRDefault="00EA3F67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Раздел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37F73" w:rsidRPr="00737F73" w:rsidRDefault="00737F73" w:rsidP="0073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«Раздел 3. Обоснование ресурсного обеспечения Программы</w:t>
      </w:r>
    </w:p>
    <w:p w:rsidR="00737F73" w:rsidRPr="00737F73" w:rsidRDefault="00737F73" w:rsidP="00737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7F73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производиться за счет средств бюджета Приискового сельсовета, составляет: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A3F67">
        <w:rPr>
          <w:rFonts w:ascii="Times New Roman" w:hAnsi="Times New Roman" w:cs="Times New Roman"/>
          <w:sz w:val="28"/>
          <w:szCs w:val="28"/>
        </w:rPr>
        <w:t>0</w:t>
      </w:r>
      <w:r w:rsidRPr="00737F73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Pr="00737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F73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  0 тыс</w:t>
      </w:r>
      <w:proofErr w:type="gramStart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–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– 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– 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–  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   500 тыс. руб.</w:t>
      </w:r>
    </w:p>
    <w:p w:rsidR="00737F73" w:rsidRDefault="00737F73" w:rsidP="0073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Объемы средств для финансирования Программы носят прогнозный характер и подлежат ежегодной корректировке в соответствии с решением Совета депутатов Приискового сельсовета о бюджете Приискового сельсовета на соответствующий финансовый год</w:t>
      </w:r>
      <w:proofErr w:type="gramStart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5021E" w:rsidRDefault="0075021E" w:rsidP="007502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F73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 </w:t>
      </w:r>
    </w:p>
    <w:p w:rsidR="00286E81" w:rsidRPr="00D7139B" w:rsidRDefault="00286E81" w:rsidP="00737F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      «7.Перечень программных </w:t>
      </w:r>
      <w:proofErr w:type="gramStart"/>
      <w:r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 Программы комплексного развития систем транспортной инфраструктуры</w:t>
      </w:r>
      <w:proofErr w:type="gramEnd"/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Приискового сельсовета  на 2020 -2026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474"/>
        <w:gridCol w:w="1807"/>
        <w:gridCol w:w="1360"/>
        <w:gridCol w:w="2409"/>
      </w:tblGrid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286E81" w:rsidRPr="00D7139B" w:rsidTr="00286E81">
        <w:trPr>
          <w:trHeight w:val="1429"/>
        </w:trPr>
        <w:tc>
          <w:tcPr>
            <w:tcW w:w="342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8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дорог (укрепление обочин, подсыпка гравийного покрытия, профилирование гравийных дорог)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D7139B" w:rsidP="00286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AF19BE" w:rsidRDefault="0075021E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D7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5021E">
        <w:trPr>
          <w:trHeight w:val="276"/>
        </w:trPr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Зимнее содержание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AF19BE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AF19BE" w:rsidRDefault="00D6086C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3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дорог на территории.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737F73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дорожных знаков улично-дорожной сети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AF19BE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737F73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D6086C" w:rsidRPr="00D7139B" w:rsidTr="00743A62">
        <w:tc>
          <w:tcPr>
            <w:tcW w:w="342" w:type="pct"/>
          </w:tcPr>
          <w:p w:rsidR="00D6086C" w:rsidRPr="00D7139B" w:rsidRDefault="00D6086C" w:rsidP="00743A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8" w:type="pct"/>
          </w:tcPr>
          <w:p w:rsidR="00D6086C" w:rsidRPr="00D7139B" w:rsidRDefault="00D6086C" w:rsidP="0074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моста через ручей Ненастный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930" w:type="pct"/>
          </w:tcPr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P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" w:type="pct"/>
          </w:tcPr>
          <w:p w:rsidR="00D6086C" w:rsidRPr="00D7139B" w:rsidRDefault="00D6086C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</w:tbl>
    <w:p w:rsidR="00286E81" w:rsidRPr="00D7139B" w:rsidRDefault="00286E81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6BE" w:rsidRPr="00D7139B" w:rsidRDefault="00AE57A6" w:rsidP="00AE57A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D6086C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75021E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61554"/>
    <w:rsid w:val="00386E33"/>
    <w:rsid w:val="003B16D3"/>
    <w:rsid w:val="003B3928"/>
    <w:rsid w:val="003C2B05"/>
    <w:rsid w:val="003C4B41"/>
    <w:rsid w:val="003D6254"/>
    <w:rsid w:val="00443499"/>
    <w:rsid w:val="004506D5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819B1"/>
    <w:rsid w:val="005C5D85"/>
    <w:rsid w:val="005F0EA7"/>
    <w:rsid w:val="0062346D"/>
    <w:rsid w:val="00655765"/>
    <w:rsid w:val="00666159"/>
    <w:rsid w:val="0071381B"/>
    <w:rsid w:val="00737F73"/>
    <w:rsid w:val="0075021E"/>
    <w:rsid w:val="007667C2"/>
    <w:rsid w:val="007A7DE3"/>
    <w:rsid w:val="007B1574"/>
    <w:rsid w:val="007C2E4B"/>
    <w:rsid w:val="007F4418"/>
    <w:rsid w:val="00833542"/>
    <w:rsid w:val="0084625D"/>
    <w:rsid w:val="008B20D3"/>
    <w:rsid w:val="008C40E8"/>
    <w:rsid w:val="008C604B"/>
    <w:rsid w:val="008D2C35"/>
    <w:rsid w:val="009168CA"/>
    <w:rsid w:val="009264A8"/>
    <w:rsid w:val="00943BD7"/>
    <w:rsid w:val="00976658"/>
    <w:rsid w:val="009A0071"/>
    <w:rsid w:val="009C73BA"/>
    <w:rsid w:val="00A22EA4"/>
    <w:rsid w:val="00A25FE5"/>
    <w:rsid w:val="00A9045E"/>
    <w:rsid w:val="00A96C6D"/>
    <w:rsid w:val="00A97D52"/>
    <w:rsid w:val="00AC2099"/>
    <w:rsid w:val="00AD5C0F"/>
    <w:rsid w:val="00AE57A6"/>
    <w:rsid w:val="00AF19BE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14918"/>
    <w:rsid w:val="00C20335"/>
    <w:rsid w:val="00C5372C"/>
    <w:rsid w:val="00CA1710"/>
    <w:rsid w:val="00D2111B"/>
    <w:rsid w:val="00D26782"/>
    <w:rsid w:val="00D34630"/>
    <w:rsid w:val="00D6086C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3F67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41</cp:revision>
  <cp:lastPrinted>2023-02-21T06:03:00Z</cp:lastPrinted>
  <dcterms:created xsi:type="dcterms:W3CDTF">2017-09-20T03:22:00Z</dcterms:created>
  <dcterms:modified xsi:type="dcterms:W3CDTF">2023-02-21T06:17:00Z</dcterms:modified>
</cp:coreProperties>
</file>