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75021E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EA3F67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B6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6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октября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6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94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Pr="00D7139B" w:rsidRDefault="004506D5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</w:p>
    <w:p w:rsidR="00A96C6D" w:rsidRPr="00D7139B" w:rsidRDefault="004C7B8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Pr="00D7139B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D2C35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4C7B83" w:rsidRPr="00D7139B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</w:t>
      </w:r>
      <w:r w:rsidR="00B60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страции Приискового сельсовета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B60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от 03.10.2017 г</w:t>
      </w:r>
      <w:r w:rsidR="00AE57A6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D7139B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F67" w:rsidRDefault="00EA3F67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3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F67">
        <w:rPr>
          <w:rFonts w:ascii="Times New Roman" w:hAnsi="Times New Roman" w:cs="Times New Roman"/>
          <w:sz w:val="28"/>
          <w:szCs w:val="28"/>
        </w:rPr>
        <w:t>орядком разработки, утверждения, реализации и оценки эффективности муниципальных программ администрации Приискового сельсовета,</w:t>
      </w:r>
      <w:proofErr w:type="gramEnd"/>
      <w:r w:rsidRPr="00EA3F67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F67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Приискового сельсовета        № </w:t>
      </w:r>
      <w:r w:rsidRPr="00EA3F67">
        <w:rPr>
          <w:rFonts w:ascii="Times New Roman" w:hAnsi="Times New Roman" w:cs="Times New Roman"/>
          <w:sz w:val="28"/>
          <w:szCs w:val="28"/>
        </w:rPr>
        <w:t>104 от 12.10.2020 г.,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Приискового  сельсовета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C35" w:rsidRDefault="00B27AE1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F67" w:rsidRPr="0075021E" w:rsidRDefault="00EA3F67" w:rsidP="00EA3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20D3" w:rsidRPr="00D7139B" w:rsidRDefault="008B20D3" w:rsidP="00737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Приискового сельсовета «Развитие транспортной системы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– 2026 годы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в строке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и источники финансирования Программы» Общий объем финансовых средств, необходимых для реализации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266BA" w:rsidRPr="00D7139B" w:rsidRDefault="00737F73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финансовых средств, необходимых для реализации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составит: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2018-2026 годах 2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   0 тыс</w:t>
      </w:r>
      <w:proofErr w:type="gramStart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  0 тыс. руб.</w:t>
      </w:r>
    </w:p>
    <w:p w:rsidR="003266BA" w:rsidRPr="00D7139B" w:rsidRDefault="00AF19BE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 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B601C4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2025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B27AE1" w:rsidRDefault="00EA3F67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средств для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</w:t>
      </w:r>
      <w:proofErr w:type="gramStart"/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37F73" w:rsidRDefault="00EA3F67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Раздел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37F73" w:rsidRPr="00737F73" w:rsidRDefault="00737F73" w:rsidP="0073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«Раздел 3. Обоснование ресурсного обеспечения Программы</w:t>
      </w:r>
    </w:p>
    <w:p w:rsidR="00737F73" w:rsidRPr="00737F73" w:rsidRDefault="00737F73" w:rsidP="0073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37F7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производиться за счет средств бюджета Приискового сельсовета, составляет: </w:t>
      </w:r>
      <w:r w:rsidR="00B601C4">
        <w:rPr>
          <w:rFonts w:ascii="Times New Roman" w:hAnsi="Times New Roman" w:cs="Times New Roman"/>
          <w:sz w:val="28"/>
          <w:szCs w:val="28"/>
        </w:rPr>
        <w:t>1550</w:t>
      </w:r>
      <w:r w:rsidRPr="00737F7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7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F73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0 тыс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–   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–   </w:t>
      </w:r>
      <w:r w:rsidR="00EA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</w:t>
      </w:r>
      <w:r w:rsidR="00B6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–   50</w:t>
      </w: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  500 тыс. руб.</w:t>
      </w:r>
    </w:p>
    <w:p w:rsidR="00737F73" w:rsidRPr="00737F73" w:rsidRDefault="00737F73" w:rsidP="0073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737F73" w:rsidRDefault="00737F73" w:rsidP="0073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Объемы средств для финансирования Программы носят прогнозный характер и подлежат ежегодной корректировке в соответствии с решением Совета депутатов Приискового сельсовета о бюджете Приискового сельсовета на соответствующий финансовый год</w:t>
      </w:r>
      <w:proofErr w:type="gramStart"/>
      <w:r w:rsidRP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5021E" w:rsidRDefault="0075021E" w:rsidP="007502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3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6E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7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E8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 </w:t>
      </w:r>
    </w:p>
    <w:p w:rsidR="00286E81" w:rsidRPr="00D7139B" w:rsidRDefault="00286E81" w:rsidP="00737F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      «7.Перечень программных 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Приискового сельсовета  на 2020 -2026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286E81" w:rsidRPr="00D7139B" w:rsidTr="00286E81">
        <w:trPr>
          <w:trHeight w:val="1429"/>
        </w:trPr>
        <w:tc>
          <w:tcPr>
            <w:tcW w:w="342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8" w:type="pct"/>
          </w:tcPr>
          <w:p w:rsidR="00286E81" w:rsidRPr="00D7139B" w:rsidRDefault="000E132C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дорог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D7139B" w:rsidP="0028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AF19BE" w:rsidRDefault="0075021E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D7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60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5021E">
        <w:trPr>
          <w:trHeight w:val="276"/>
        </w:trPr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Зимнее содержание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AF19BE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3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B601C4" w:rsidRDefault="00B601C4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AF19BE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737F73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B601C4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D6086C" w:rsidRPr="00D7139B" w:rsidTr="00743A62">
        <w:tc>
          <w:tcPr>
            <w:tcW w:w="342" w:type="pct"/>
          </w:tcPr>
          <w:p w:rsidR="00D6086C" w:rsidRPr="00D7139B" w:rsidRDefault="00D6086C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8" w:type="pct"/>
          </w:tcPr>
          <w:p w:rsidR="00D6086C" w:rsidRPr="00D7139B" w:rsidRDefault="00D6086C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моста через ручей Ненастный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93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7139B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6086C" w:rsidRPr="00D6086C" w:rsidRDefault="00D6086C" w:rsidP="00D6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pct"/>
          </w:tcPr>
          <w:p w:rsidR="00D6086C" w:rsidRPr="00D7139B" w:rsidRDefault="00D6086C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</w:tbl>
    <w:p w:rsidR="00286E81" w:rsidRPr="00D7139B" w:rsidRDefault="00286E81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BE" w:rsidRPr="00D7139B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D6086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75021E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91231"/>
    <w:rsid w:val="000C66D8"/>
    <w:rsid w:val="000E132C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61554"/>
    <w:rsid w:val="00386E33"/>
    <w:rsid w:val="003B16D3"/>
    <w:rsid w:val="003B3928"/>
    <w:rsid w:val="003C2B05"/>
    <w:rsid w:val="003C4B41"/>
    <w:rsid w:val="003D6254"/>
    <w:rsid w:val="00443499"/>
    <w:rsid w:val="004506D5"/>
    <w:rsid w:val="00457565"/>
    <w:rsid w:val="0047190A"/>
    <w:rsid w:val="00471D31"/>
    <w:rsid w:val="004A439B"/>
    <w:rsid w:val="004B365B"/>
    <w:rsid w:val="004C7B83"/>
    <w:rsid w:val="004F0196"/>
    <w:rsid w:val="00503C54"/>
    <w:rsid w:val="00510E5E"/>
    <w:rsid w:val="00546B84"/>
    <w:rsid w:val="005819B1"/>
    <w:rsid w:val="005C5D85"/>
    <w:rsid w:val="005F0EA7"/>
    <w:rsid w:val="0062346D"/>
    <w:rsid w:val="00655765"/>
    <w:rsid w:val="00666159"/>
    <w:rsid w:val="0071381B"/>
    <w:rsid w:val="00737F73"/>
    <w:rsid w:val="0075021E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C604B"/>
    <w:rsid w:val="008D2C35"/>
    <w:rsid w:val="009168CA"/>
    <w:rsid w:val="009264A8"/>
    <w:rsid w:val="00943BD7"/>
    <w:rsid w:val="00976658"/>
    <w:rsid w:val="009A0071"/>
    <w:rsid w:val="009C73BA"/>
    <w:rsid w:val="00A22EA4"/>
    <w:rsid w:val="00A25FE5"/>
    <w:rsid w:val="00A9045E"/>
    <w:rsid w:val="00A96C6D"/>
    <w:rsid w:val="00A97D52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01C4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CA1710"/>
    <w:rsid w:val="00D2111B"/>
    <w:rsid w:val="00D26782"/>
    <w:rsid w:val="00D34630"/>
    <w:rsid w:val="00D6086C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3F67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45</cp:revision>
  <cp:lastPrinted>2023-10-23T04:30:00Z</cp:lastPrinted>
  <dcterms:created xsi:type="dcterms:W3CDTF">2017-09-20T03:22:00Z</dcterms:created>
  <dcterms:modified xsi:type="dcterms:W3CDTF">2023-10-23T04:36:00Z</dcterms:modified>
</cp:coreProperties>
</file>