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41" w:rsidRPr="004C7B83" w:rsidRDefault="00447B41" w:rsidP="004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РОССИЙСКАЯ ФЕДЕРАЦИЯ</w:t>
      </w:r>
    </w:p>
    <w:p w:rsidR="00447B41" w:rsidRPr="004C7B83" w:rsidRDefault="00447B41" w:rsidP="004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РЕСПУБЛИКА ХАКАСИЯ</w:t>
      </w:r>
    </w:p>
    <w:p w:rsidR="00447B41" w:rsidRPr="004C7B83" w:rsidRDefault="00447B41" w:rsidP="004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447B41" w:rsidRPr="004C7B83" w:rsidRDefault="00447B41" w:rsidP="004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7B41" w:rsidRPr="004C7B83" w:rsidRDefault="00447B41" w:rsidP="00447B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447B41" w:rsidRPr="004C7B83" w:rsidRDefault="00447B41" w:rsidP="00447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447B41" w:rsidRPr="00443499" w:rsidRDefault="00447B41" w:rsidP="00447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13</w:t>
      </w:r>
      <w:r w:rsidRPr="00AF19B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февраля 2024 года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</w:rPr>
        <w:t>  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                            </w:t>
      </w:r>
      <w:r w:rsidRPr="00B2458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9</w:t>
      </w:r>
    </w:p>
    <w:p w:rsidR="00447B41" w:rsidRPr="004C7B83" w:rsidRDefault="00447B41" w:rsidP="00447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</w:rPr>
        <w:t>с. Приисковое</w:t>
      </w:r>
    </w:p>
    <w:p w:rsidR="00C00AA8" w:rsidRDefault="003A6ABE" w:rsidP="00C00A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О выделении специальных мест для размещения печатных агитационных материалов в период п</w:t>
      </w:r>
      <w:r w:rsidR="00F74687">
        <w:rPr>
          <w:rFonts w:ascii="Times New Roman" w:hAnsi="Times New Roman" w:cs="Times New Roman"/>
          <w:b/>
          <w:sz w:val="26"/>
          <w:szCs w:val="26"/>
        </w:rPr>
        <w:t xml:space="preserve">одготовки и проведения выборов </w:t>
      </w:r>
    </w:p>
    <w:p w:rsidR="003A6ABE" w:rsidRPr="006F4FB0" w:rsidRDefault="00F74687" w:rsidP="00C00A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Президента Российской Федерации</w:t>
      </w:r>
      <w:r w:rsidR="003A6ABE" w:rsidRPr="006F4FB0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C127D">
        <w:rPr>
          <w:rFonts w:ascii="Times New Roman" w:hAnsi="Times New Roman" w:cs="Times New Roman"/>
          <w:b/>
          <w:sz w:val="26"/>
          <w:szCs w:val="26"/>
        </w:rPr>
        <w:t>7 марта 2024 года</w:t>
      </w:r>
      <w:r w:rsidR="00447B41">
        <w:rPr>
          <w:rFonts w:ascii="Times New Roman" w:hAnsi="Times New Roman" w:cs="Times New Roman"/>
          <w:b/>
          <w:sz w:val="26"/>
          <w:szCs w:val="26"/>
        </w:rPr>
        <w:t xml:space="preserve"> на территории Приискового сельсовета Орджоникидзевского района</w:t>
      </w:r>
    </w:p>
    <w:p w:rsidR="007B2DEF" w:rsidRPr="006F4FB0" w:rsidRDefault="007B2DEF" w:rsidP="007B2D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B41" w:rsidRPr="006F4FB0" w:rsidRDefault="000722C5" w:rsidP="00072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FB0">
        <w:rPr>
          <w:rFonts w:ascii="Times New Roman" w:hAnsi="Times New Roman" w:cs="Times New Roman"/>
          <w:sz w:val="26"/>
          <w:szCs w:val="26"/>
        </w:rPr>
        <w:t>Руководствуясь частью 7</w:t>
      </w:r>
      <w:r w:rsidR="00E5725B">
        <w:rPr>
          <w:rFonts w:ascii="Times New Roman" w:hAnsi="Times New Roman" w:cs="Times New Roman"/>
          <w:sz w:val="26"/>
          <w:szCs w:val="26"/>
        </w:rPr>
        <w:t>, 8</w:t>
      </w:r>
      <w:r w:rsidR="00E505AE">
        <w:rPr>
          <w:rFonts w:ascii="Times New Roman" w:hAnsi="Times New Roman" w:cs="Times New Roman"/>
          <w:sz w:val="26"/>
          <w:szCs w:val="26"/>
        </w:rPr>
        <w:t>, 10</w:t>
      </w:r>
      <w:r w:rsidRPr="006F4FB0">
        <w:rPr>
          <w:rFonts w:ascii="Times New Roman" w:hAnsi="Times New Roman" w:cs="Times New Roman"/>
          <w:sz w:val="26"/>
          <w:szCs w:val="26"/>
        </w:rPr>
        <w:t xml:space="preserve"> статьи 54 Федерального закона «Об основных </w:t>
      </w:r>
      <w:r w:rsidRPr="001E700E">
        <w:rPr>
          <w:rFonts w:ascii="Times New Roman" w:hAnsi="Times New Roman" w:cs="Times New Roman"/>
          <w:sz w:val="26"/>
          <w:szCs w:val="26"/>
        </w:rPr>
        <w:t xml:space="preserve">гарантиях избирательных прав и права на участие в референдуме граждан Российской Федерации», </w:t>
      </w:r>
      <w:r w:rsidR="001E700E" w:rsidRPr="001E700E">
        <w:rPr>
          <w:rFonts w:ascii="Times New Roman" w:hAnsi="Times New Roman" w:cs="Times New Roman"/>
          <w:sz w:val="26"/>
          <w:szCs w:val="26"/>
        </w:rPr>
        <w:t>пунктами 7, 8, 9 статьи 55 Федерального закона от 10 января 2003 г. № 19-ФЗ «О выборах Президента Российской Федерации»</w:t>
      </w:r>
      <w:r w:rsidR="001E700E">
        <w:rPr>
          <w:rFonts w:ascii="Times New Roman" w:hAnsi="Times New Roman" w:cs="Times New Roman"/>
          <w:sz w:val="26"/>
          <w:szCs w:val="26"/>
        </w:rPr>
        <w:t>,</w:t>
      </w:r>
      <w:r w:rsidR="001E700E" w:rsidRPr="001E700E">
        <w:rPr>
          <w:rFonts w:ascii="Times New Roman" w:hAnsi="Times New Roman" w:cs="Times New Roman"/>
          <w:sz w:val="26"/>
          <w:szCs w:val="26"/>
        </w:rPr>
        <w:t xml:space="preserve"> принимая во внимание</w:t>
      </w:r>
      <w:r w:rsidR="00771542" w:rsidRPr="001E700E">
        <w:rPr>
          <w:rFonts w:ascii="Times New Roman" w:hAnsi="Times New Roman" w:cs="Times New Roman"/>
          <w:sz w:val="26"/>
          <w:szCs w:val="26"/>
        </w:rPr>
        <w:t xml:space="preserve"> постановление А</w:t>
      </w:r>
      <w:r w:rsidRPr="001E700E">
        <w:rPr>
          <w:rFonts w:ascii="Times New Roman" w:hAnsi="Times New Roman" w:cs="Times New Roman"/>
          <w:sz w:val="26"/>
          <w:szCs w:val="26"/>
        </w:rPr>
        <w:t xml:space="preserve">дминистрации Орджоникидзевского района от </w:t>
      </w:r>
      <w:r w:rsidR="00771542" w:rsidRPr="001E700E">
        <w:rPr>
          <w:rFonts w:ascii="Times New Roman" w:hAnsi="Times New Roman" w:cs="Times New Roman"/>
          <w:sz w:val="26"/>
          <w:szCs w:val="26"/>
        </w:rPr>
        <w:t>12</w:t>
      </w:r>
      <w:r w:rsidRPr="001E700E">
        <w:rPr>
          <w:rFonts w:ascii="Times New Roman" w:hAnsi="Times New Roman" w:cs="Times New Roman"/>
          <w:sz w:val="26"/>
          <w:szCs w:val="26"/>
        </w:rPr>
        <w:t>.</w:t>
      </w:r>
      <w:r w:rsidR="00771542" w:rsidRPr="001E700E">
        <w:rPr>
          <w:rFonts w:ascii="Times New Roman" w:hAnsi="Times New Roman" w:cs="Times New Roman"/>
          <w:sz w:val="26"/>
          <w:szCs w:val="26"/>
        </w:rPr>
        <w:t>0</w:t>
      </w:r>
      <w:r w:rsidRPr="001E700E">
        <w:rPr>
          <w:rFonts w:ascii="Times New Roman" w:hAnsi="Times New Roman" w:cs="Times New Roman"/>
          <w:sz w:val="26"/>
          <w:szCs w:val="26"/>
        </w:rPr>
        <w:t>1.20</w:t>
      </w:r>
      <w:r w:rsidR="00771542" w:rsidRPr="001E700E">
        <w:rPr>
          <w:rFonts w:ascii="Times New Roman" w:hAnsi="Times New Roman" w:cs="Times New Roman"/>
          <w:sz w:val="26"/>
          <w:szCs w:val="26"/>
        </w:rPr>
        <w:t>24</w:t>
      </w:r>
      <w:r w:rsidRPr="001E700E">
        <w:rPr>
          <w:rFonts w:ascii="Times New Roman" w:hAnsi="Times New Roman" w:cs="Times New Roman"/>
          <w:sz w:val="26"/>
          <w:szCs w:val="26"/>
        </w:rPr>
        <w:t xml:space="preserve"> г. № </w:t>
      </w:r>
      <w:r w:rsidR="00771542" w:rsidRPr="001E700E">
        <w:rPr>
          <w:rFonts w:ascii="Times New Roman" w:hAnsi="Times New Roman" w:cs="Times New Roman"/>
          <w:sz w:val="26"/>
          <w:szCs w:val="26"/>
        </w:rPr>
        <w:t>09</w:t>
      </w:r>
      <w:r w:rsidRPr="001E700E">
        <w:rPr>
          <w:rFonts w:ascii="Times New Roman" w:hAnsi="Times New Roman" w:cs="Times New Roman"/>
          <w:sz w:val="26"/>
          <w:szCs w:val="26"/>
        </w:rPr>
        <w:t xml:space="preserve"> </w:t>
      </w:r>
      <w:r w:rsidR="00771542" w:rsidRPr="001E700E">
        <w:rPr>
          <w:rFonts w:ascii="Times New Roman" w:hAnsi="Times New Roman" w:cs="Times New Roman"/>
          <w:sz w:val="26"/>
          <w:szCs w:val="26"/>
        </w:rPr>
        <w:t>«О внесении изменения в постановление Администрации Орджоникидзевского</w:t>
      </w:r>
      <w:proofErr w:type="gramEnd"/>
      <w:r w:rsidR="00771542" w:rsidRPr="001E700E">
        <w:rPr>
          <w:rFonts w:ascii="Times New Roman" w:hAnsi="Times New Roman" w:cs="Times New Roman"/>
          <w:sz w:val="26"/>
          <w:szCs w:val="26"/>
        </w:rPr>
        <w:t xml:space="preserve"> района от 17 декабря 2012 г. №</w:t>
      </w:r>
      <w:r w:rsidR="00C83790">
        <w:rPr>
          <w:rFonts w:ascii="Times New Roman" w:hAnsi="Times New Roman" w:cs="Times New Roman"/>
          <w:sz w:val="26"/>
          <w:szCs w:val="26"/>
        </w:rPr>
        <w:t xml:space="preserve"> </w:t>
      </w:r>
      <w:r w:rsidR="00771542" w:rsidRPr="001E700E">
        <w:rPr>
          <w:rFonts w:ascii="Times New Roman" w:hAnsi="Times New Roman" w:cs="Times New Roman"/>
          <w:sz w:val="26"/>
          <w:szCs w:val="26"/>
        </w:rPr>
        <w:t xml:space="preserve">829 </w:t>
      </w:r>
      <w:r w:rsidRPr="001E700E">
        <w:rPr>
          <w:rFonts w:ascii="Times New Roman" w:hAnsi="Times New Roman" w:cs="Times New Roman"/>
          <w:sz w:val="26"/>
          <w:szCs w:val="26"/>
        </w:rPr>
        <w:t>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</w:t>
      </w:r>
      <w:r w:rsidR="00C83790">
        <w:rPr>
          <w:rFonts w:ascii="Times New Roman" w:hAnsi="Times New Roman" w:cs="Times New Roman"/>
          <w:sz w:val="26"/>
          <w:szCs w:val="26"/>
        </w:rPr>
        <w:t xml:space="preserve"> </w:t>
      </w:r>
      <w:r w:rsidRPr="001E700E">
        <w:rPr>
          <w:rFonts w:ascii="Times New Roman" w:hAnsi="Times New Roman" w:cs="Times New Roman"/>
          <w:sz w:val="26"/>
          <w:szCs w:val="26"/>
        </w:rPr>
        <w:t>муниципального образования Орджоникидзевский</w:t>
      </w:r>
      <w:r w:rsidRPr="006F4FB0">
        <w:rPr>
          <w:rFonts w:ascii="Times New Roman" w:hAnsi="Times New Roman" w:cs="Times New Roman"/>
          <w:sz w:val="26"/>
          <w:szCs w:val="26"/>
        </w:rPr>
        <w:t xml:space="preserve"> район», администрация </w:t>
      </w:r>
      <w:r w:rsidR="00447B41">
        <w:rPr>
          <w:rFonts w:ascii="Times New Roman" w:hAnsi="Times New Roman" w:cs="Times New Roman"/>
          <w:sz w:val="26"/>
          <w:szCs w:val="26"/>
        </w:rPr>
        <w:t>Приискового</w:t>
      </w:r>
      <w:r w:rsidRPr="006F4FB0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spellStart"/>
      <w:proofErr w:type="gramStart"/>
      <w:r w:rsidR="007B2DEF" w:rsidRPr="006F4FB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Pr="006F4FB0">
        <w:rPr>
          <w:rFonts w:ascii="Times New Roman" w:hAnsi="Times New Roman" w:cs="Times New Roman"/>
          <w:b/>
          <w:sz w:val="26"/>
          <w:szCs w:val="26"/>
        </w:rPr>
        <w:t>е т</w:t>
      </w:r>
      <w:r w:rsidR="007B2DEF" w:rsidRPr="006F4FB0">
        <w:rPr>
          <w:rFonts w:ascii="Times New Roman" w:hAnsi="Times New Roman" w:cs="Times New Roman"/>
          <w:sz w:val="26"/>
          <w:szCs w:val="26"/>
        </w:rPr>
        <w:t>:</w:t>
      </w:r>
    </w:p>
    <w:p w:rsidR="004E68B3" w:rsidRPr="00E06FCE" w:rsidRDefault="001E700E" w:rsidP="00E06F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CE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</w:t>
      </w:r>
      <w:r w:rsidR="004E68B3" w:rsidRPr="00E06FCE">
        <w:rPr>
          <w:rFonts w:ascii="Times New Roman" w:hAnsi="Times New Roman" w:cs="Times New Roman"/>
          <w:sz w:val="26"/>
          <w:szCs w:val="26"/>
        </w:rPr>
        <w:t xml:space="preserve">специальных мест для размещения печатных агитационных материалов в период подготовки и проведения выборов </w:t>
      </w:r>
      <w:r w:rsidR="004E68B3" w:rsidRPr="0060435E">
        <w:rPr>
          <w:rFonts w:ascii="Times New Roman" w:hAnsi="Times New Roman" w:cs="Times New Roman"/>
          <w:sz w:val="26"/>
          <w:szCs w:val="26"/>
        </w:rPr>
        <w:t>Президента Российской Федерации 17 марта 2024 года</w:t>
      </w:r>
      <w:r w:rsidR="00E06FCE" w:rsidRPr="0060435E">
        <w:rPr>
          <w:rFonts w:ascii="Times New Roman" w:hAnsi="Times New Roman" w:cs="Times New Roman"/>
          <w:sz w:val="26"/>
          <w:szCs w:val="26"/>
        </w:rPr>
        <w:t xml:space="preserve"> </w:t>
      </w:r>
      <w:r w:rsidR="004E68B3" w:rsidRPr="0060435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0435E">
        <w:rPr>
          <w:rFonts w:ascii="Times New Roman" w:hAnsi="Times New Roman" w:cs="Times New Roman"/>
          <w:sz w:val="26"/>
          <w:szCs w:val="26"/>
        </w:rPr>
        <w:t>избирательн</w:t>
      </w:r>
      <w:r w:rsidR="00447B41">
        <w:rPr>
          <w:rFonts w:ascii="Times New Roman" w:hAnsi="Times New Roman" w:cs="Times New Roman"/>
          <w:sz w:val="26"/>
          <w:szCs w:val="26"/>
        </w:rPr>
        <w:t>ого</w:t>
      </w:r>
      <w:r w:rsidR="0060435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47B41">
        <w:rPr>
          <w:rFonts w:ascii="Times New Roman" w:hAnsi="Times New Roman" w:cs="Times New Roman"/>
          <w:sz w:val="26"/>
          <w:szCs w:val="26"/>
        </w:rPr>
        <w:t>а</w:t>
      </w:r>
      <w:r w:rsidR="0060435E">
        <w:rPr>
          <w:rFonts w:ascii="Times New Roman" w:hAnsi="Times New Roman" w:cs="Times New Roman"/>
          <w:sz w:val="26"/>
          <w:szCs w:val="26"/>
        </w:rPr>
        <w:t xml:space="preserve"> №</w:t>
      </w:r>
      <w:r w:rsidR="00447B41">
        <w:rPr>
          <w:rFonts w:ascii="Times New Roman" w:hAnsi="Times New Roman" w:cs="Times New Roman"/>
          <w:sz w:val="26"/>
          <w:szCs w:val="26"/>
        </w:rPr>
        <w:t xml:space="preserve"> 325</w:t>
      </w:r>
      <w:r w:rsidR="00E06FCE" w:rsidRPr="00E06FC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4B3BBE" w:rsidRPr="006F4FB0" w:rsidRDefault="00536F87" w:rsidP="00536F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</w:t>
      </w:r>
      <w:r w:rsidR="00771542">
        <w:rPr>
          <w:rFonts w:ascii="Times New Roman" w:hAnsi="Times New Roman" w:cs="Times New Roman"/>
          <w:sz w:val="26"/>
          <w:szCs w:val="26"/>
        </w:rPr>
        <w:t>.</w:t>
      </w:r>
    </w:p>
    <w:p w:rsidR="00536F87" w:rsidRPr="006F4FB0" w:rsidRDefault="002A04A3" w:rsidP="00536F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</w:t>
      </w:r>
      <w:r w:rsidR="00BA30CE" w:rsidRPr="006F4FB0">
        <w:rPr>
          <w:rFonts w:ascii="Times New Roman" w:hAnsi="Times New Roman" w:cs="Times New Roman"/>
          <w:sz w:val="26"/>
          <w:szCs w:val="26"/>
        </w:rPr>
        <w:t>,  и на расстоянии менее 50 метров от входа в них.</w:t>
      </w:r>
    </w:p>
    <w:p w:rsidR="00BA30CE" w:rsidRPr="006F4FB0" w:rsidRDefault="00BA30CE" w:rsidP="00BA3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Напра</w:t>
      </w:r>
      <w:r w:rsidR="00E06FCE">
        <w:rPr>
          <w:rFonts w:ascii="Times New Roman" w:hAnsi="Times New Roman" w:cs="Times New Roman"/>
          <w:sz w:val="26"/>
          <w:szCs w:val="26"/>
        </w:rPr>
        <w:t>вить настоящее постановление в Т</w:t>
      </w:r>
      <w:r w:rsidRPr="006F4FB0">
        <w:rPr>
          <w:rFonts w:ascii="Times New Roman" w:hAnsi="Times New Roman" w:cs="Times New Roman"/>
          <w:sz w:val="26"/>
          <w:szCs w:val="26"/>
        </w:rPr>
        <w:t>ерриториальную избирательную комиссию Орджоникидзевского района.</w:t>
      </w:r>
    </w:p>
    <w:p w:rsidR="00BA30CE" w:rsidRDefault="00BA30CE" w:rsidP="00536F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F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4FB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30CE" w:rsidRDefault="00C52AC2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47B41">
        <w:rPr>
          <w:rFonts w:ascii="Times New Roman" w:hAnsi="Times New Roman" w:cs="Times New Roman"/>
          <w:sz w:val="26"/>
          <w:szCs w:val="26"/>
        </w:rPr>
        <w:t xml:space="preserve"> Приискового</w:t>
      </w:r>
      <w:r w:rsidR="00BA30CE" w:rsidRPr="006F4FB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6F4FB0">
        <w:rPr>
          <w:rFonts w:ascii="Times New Roman" w:hAnsi="Times New Roman" w:cs="Times New Roman"/>
          <w:sz w:val="26"/>
          <w:szCs w:val="26"/>
        </w:rPr>
        <w:t xml:space="preserve">      </w:t>
      </w:r>
      <w:r w:rsidR="00447B41">
        <w:rPr>
          <w:rFonts w:ascii="Times New Roman" w:hAnsi="Times New Roman" w:cs="Times New Roman"/>
          <w:sz w:val="26"/>
          <w:szCs w:val="26"/>
        </w:rPr>
        <w:t xml:space="preserve">    </w:t>
      </w:r>
      <w:r w:rsidR="006F4FB0">
        <w:rPr>
          <w:rFonts w:ascii="Times New Roman" w:hAnsi="Times New Roman" w:cs="Times New Roman"/>
          <w:sz w:val="26"/>
          <w:szCs w:val="26"/>
        </w:rPr>
        <w:t xml:space="preserve">     </w:t>
      </w:r>
      <w:r w:rsidR="00BA30CE" w:rsidRPr="006F4FB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447B41">
        <w:rPr>
          <w:rFonts w:ascii="Times New Roman" w:hAnsi="Times New Roman" w:cs="Times New Roman"/>
          <w:sz w:val="26"/>
          <w:szCs w:val="26"/>
        </w:rPr>
        <w:t>Т.А.Смаль</w:t>
      </w:r>
      <w:proofErr w:type="spellEnd"/>
    </w:p>
    <w:p w:rsidR="006F4FB0" w:rsidRP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227"/>
        <w:gridCol w:w="1984"/>
        <w:gridCol w:w="4360"/>
      </w:tblGrid>
      <w:tr w:rsidR="00BA30CE" w:rsidRPr="00BA30CE" w:rsidTr="000B678B">
        <w:tc>
          <w:tcPr>
            <w:tcW w:w="3227" w:type="dxa"/>
            <w:shd w:val="clear" w:color="auto" w:fill="auto"/>
          </w:tcPr>
          <w:p w:rsidR="00BA30CE" w:rsidRPr="00BA30CE" w:rsidRDefault="00BA30CE" w:rsidP="00BA3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30CE" w:rsidRPr="00BA30CE" w:rsidRDefault="00BA30CE" w:rsidP="00BA3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BA30CE" w:rsidRPr="00BA30CE" w:rsidRDefault="00BA30CE" w:rsidP="00BA30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постановлению </w:t>
            </w:r>
          </w:p>
          <w:p w:rsidR="00BA30CE" w:rsidRPr="00BA30CE" w:rsidRDefault="00BA30CE" w:rsidP="00BA30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47B41">
              <w:rPr>
                <w:rFonts w:ascii="Times New Roman" w:hAnsi="Times New Roman" w:cs="Times New Roman"/>
                <w:sz w:val="20"/>
                <w:szCs w:val="20"/>
              </w:rPr>
              <w:t>Приискового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Орджоникидзевского района</w:t>
            </w:r>
          </w:p>
          <w:p w:rsidR="00BA30CE" w:rsidRPr="00BA30CE" w:rsidRDefault="00BA30CE" w:rsidP="00447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379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47B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83790" w:rsidRPr="00C83790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Pr="00C8379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68B3" w:rsidRPr="00C83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379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447B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7B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47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A30CE" w:rsidRPr="00BA30CE" w:rsidRDefault="00BA30CE" w:rsidP="00BA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8B3" w:rsidRPr="001D28DF" w:rsidRDefault="00BA30CE" w:rsidP="004E6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8DF">
        <w:rPr>
          <w:rFonts w:ascii="Times New Roman" w:hAnsi="Times New Roman" w:cs="Times New Roman"/>
          <w:b/>
          <w:sz w:val="26"/>
          <w:szCs w:val="26"/>
        </w:rPr>
        <w:t xml:space="preserve">Перечень специальных мест для размещения печатных агитационных материалов в период подготовки и проведения выборов </w:t>
      </w:r>
    </w:p>
    <w:p w:rsidR="004E68B3" w:rsidRPr="001D28DF" w:rsidRDefault="004E68B3" w:rsidP="004E6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8DF">
        <w:rPr>
          <w:rFonts w:ascii="Times New Roman" w:hAnsi="Times New Roman" w:cs="Times New Roman"/>
          <w:b/>
          <w:sz w:val="26"/>
          <w:szCs w:val="26"/>
        </w:rPr>
        <w:t>Президента Российской Федерации 17 марта 2024 года</w:t>
      </w:r>
    </w:p>
    <w:p w:rsidR="00BA30CE" w:rsidRPr="0060435E" w:rsidRDefault="00BA30CE" w:rsidP="0060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435E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60435E" w:rsidRPr="0060435E">
        <w:rPr>
          <w:rFonts w:ascii="Times New Roman" w:hAnsi="Times New Roman" w:cs="Times New Roman"/>
          <w:b/>
          <w:sz w:val="26"/>
          <w:szCs w:val="26"/>
        </w:rPr>
        <w:t>избирательн</w:t>
      </w:r>
      <w:r w:rsidR="00447B41">
        <w:rPr>
          <w:rFonts w:ascii="Times New Roman" w:hAnsi="Times New Roman" w:cs="Times New Roman"/>
          <w:b/>
          <w:sz w:val="26"/>
          <w:szCs w:val="26"/>
        </w:rPr>
        <w:t>ого</w:t>
      </w:r>
      <w:r w:rsidR="0060435E" w:rsidRPr="0060435E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447B41">
        <w:rPr>
          <w:rFonts w:ascii="Times New Roman" w:hAnsi="Times New Roman" w:cs="Times New Roman"/>
          <w:b/>
          <w:sz w:val="26"/>
          <w:szCs w:val="26"/>
        </w:rPr>
        <w:t>а</w:t>
      </w:r>
      <w:r w:rsidR="0060435E" w:rsidRPr="006043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47B41">
        <w:rPr>
          <w:rFonts w:ascii="Times New Roman" w:hAnsi="Times New Roman" w:cs="Times New Roman"/>
          <w:b/>
          <w:sz w:val="26"/>
          <w:szCs w:val="26"/>
        </w:rPr>
        <w:t xml:space="preserve"> 325</w:t>
      </w:r>
    </w:p>
    <w:bookmarkEnd w:id="0"/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526"/>
        <w:gridCol w:w="5386"/>
        <w:gridCol w:w="2552"/>
      </w:tblGrid>
      <w:tr w:rsidR="00BA30CE" w:rsidRPr="00BA30CE" w:rsidTr="003B7432"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Номер избирательного участка</w:t>
            </w:r>
          </w:p>
        </w:tc>
        <w:tc>
          <w:tcPr>
            <w:tcW w:w="538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Адрес </w:t>
            </w:r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Место размещения агитационных материалов</w:t>
            </w:r>
          </w:p>
        </w:tc>
      </w:tr>
      <w:tr w:rsidR="00856A17" w:rsidRPr="00BA30CE" w:rsidTr="003B7432">
        <w:trPr>
          <w:trHeight w:val="685"/>
        </w:trPr>
        <w:tc>
          <w:tcPr>
            <w:tcW w:w="1526" w:type="dxa"/>
            <w:vMerge w:val="restart"/>
          </w:tcPr>
          <w:p w:rsidR="00447B41" w:rsidRDefault="00447B41" w:rsidP="00447B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7B41" w:rsidRDefault="00447B41" w:rsidP="00447B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7B41" w:rsidRDefault="00447B41" w:rsidP="00447B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6A17" w:rsidRPr="00BA30CE" w:rsidRDefault="00856A17" w:rsidP="00447B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47B4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386" w:type="dxa"/>
          </w:tcPr>
          <w:p w:rsidR="00856A17" w:rsidRPr="00BA30CE" w:rsidRDefault="00447B41" w:rsidP="00447B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Здание магазина 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ентральная 6А</w:t>
            </w:r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</w:t>
            </w:r>
          </w:p>
        </w:tc>
      </w:tr>
      <w:tr w:rsidR="00856A17" w:rsidRPr="00BA30CE" w:rsidTr="003B7432"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Pr="00BA30CE" w:rsidRDefault="00447B41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КУК «Приисковый сельский Дом культуры» 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аводская 15</w:t>
            </w:r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стенд </w:t>
            </w:r>
            <w:r w:rsidR="00452AC4">
              <w:rPr>
                <w:rFonts w:ascii="Times New Roman" w:hAnsi="Times New Roman" w:cs="Times New Roman"/>
                <w:sz w:val="27"/>
                <w:szCs w:val="27"/>
              </w:rPr>
              <w:t>на здании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Pr="00BA30CE" w:rsidRDefault="00447B41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Здание МКП «Приисковое ЖКХ» 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аводская 7</w:t>
            </w:r>
          </w:p>
        </w:tc>
        <w:tc>
          <w:tcPr>
            <w:tcW w:w="2552" w:type="dxa"/>
          </w:tcPr>
          <w:p w:rsidR="00856A17" w:rsidRPr="00BA30CE" w:rsidRDefault="00856A17" w:rsidP="00447B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стенд </w:t>
            </w:r>
          </w:p>
        </w:tc>
      </w:tr>
    </w:tbl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7B2DEF" w:rsidRDefault="00BA30CE" w:rsidP="00BA30CE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BA30CE" w:rsidRPr="007B2DEF" w:rsidSect="00E06F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771"/>
    <w:multiLevelType w:val="hybridMultilevel"/>
    <w:tmpl w:val="B6205F74"/>
    <w:lvl w:ilvl="0" w:tplc="8E6E958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EF"/>
    <w:rsid w:val="000722C5"/>
    <w:rsid w:val="000B678B"/>
    <w:rsid w:val="001D28DF"/>
    <w:rsid w:val="001E700E"/>
    <w:rsid w:val="00277667"/>
    <w:rsid w:val="00295646"/>
    <w:rsid w:val="002A04A3"/>
    <w:rsid w:val="00360522"/>
    <w:rsid w:val="00377BBC"/>
    <w:rsid w:val="003A6ABE"/>
    <w:rsid w:val="00447B41"/>
    <w:rsid w:val="00452AC4"/>
    <w:rsid w:val="00487608"/>
    <w:rsid w:val="004B3BBE"/>
    <w:rsid w:val="004E68B3"/>
    <w:rsid w:val="00536F87"/>
    <w:rsid w:val="0060435E"/>
    <w:rsid w:val="00626B02"/>
    <w:rsid w:val="00626BF2"/>
    <w:rsid w:val="006F4FB0"/>
    <w:rsid w:val="00771542"/>
    <w:rsid w:val="007B2DEF"/>
    <w:rsid w:val="00801CCD"/>
    <w:rsid w:val="00841D9C"/>
    <w:rsid w:val="00856A17"/>
    <w:rsid w:val="009C127D"/>
    <w:rsid w:val="00A335A3"/>
    <w:rsid w:val="00A7126A"/>
    <w:rsid w:val="00BA30CE"/>
    <w:rsid w:val="00BB4002"/>
    <w:rsid w:val="00C00AA8"/>
    <w:rsid w:val="00C52AC2"/>
    <w:rsid w:val="00C83790"/>
    <w:rsid w:val="00D047E8"/>
    <w:rsid w:val="00D30519"/>
    <w:rsid w:val="00E06FCE"/>
    <w:rsid w:val="00E505AE"/>
    <w:rsid w:val="00E5725B"/>
    <w:rsid w:val="00F165A0"/>
    <w:rsid w:val="00F74687"/>
    <w:rsid w:val="00F8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57EA-35E4-4BD3-B51A-20816F92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R2</cp:lastModifiedBy>
  <cp:revision>8</cp:revision>
  <cp:lastPrinted>2021-07-22T03:04:00Z</cp:lastPrinted>
  <dcterms:created xsi:type="dcterms:W3CDTF">2022-08-01T10:08:00Z</dcterms:created>
  <dcterms:modified xsi:type="dcterms:W3CDTF">2024-02-14T01:55:00Z</dcterms:modified>
</cp:coreProperties>
</file>