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7D" w:rsidRDefault="00AC147D" w:rsidP="00AC14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AC147D" w:rsidRDefault="00AC147D" w:rsidP="00AC1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По результатам проведения экспертизы нормативных правовых актов в целях выявления в них положений, способствующих созданию условий для проявления коррупции.</w:t>
      </w:r>
    </w:p>
    <w:p w:rsidR="00AC147D" w:rsidRDefault="00AC147D" w:rsidP="00AC147D">
      <w:pPr>
        <w:rPr>
          <w:rFonts w:ascii="Times New Roman" w:hAnsi="Times New Roman" w:cs="Times New Roman"/>
          <w:sz w:val="24"/>
          <w:szCs w:val="24"/>
        </w:rPr>
      </w:pPr>
    </w:p>
    <w:p w:rsidR="00AC147D" w:rsidRDefault="00AC147D" w:rsidP="00AC147D">
      <w:pPr>
        <w:rPr>
          <w:rFonts w:ascii="Times New Roman" w:hAnsi="Times New Roman" w:cs="Times New Roman"/>
          <w:sz w:val="24"/>
          <w:szCs w:val="24"/>
        </w:rPr>
      </w:pPr>
    </w:p>
    <w:p w:rsidR="00AC147D" w:rsidRPr="00F93BE5" w:rsidRDefault="00AC147D" w:rsidP="00F93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BE5">
        <w:rPr>
          <w:rFonts w:ascii="Times New Roman" w:hAnsi="Times New Roman" w:cs="Times New Roman"/>
          <w:sz w:val="24"/>
          <w:szCs w:val="24"/>
        </w:rPr>
        <w:t xml:space="preserve">Администрация Приискового сельсовета в соответствии со ст.6 Федерального закона от 25.12.2008г. №273-ФЗ «О противодействии коррупции и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26.02.2010г. №96 </w:t>
      </w:r>
      <w:r w:rsidR="00F93BE5" w:rsidRPr="00F93BE5">
        <w:rPr>
          <w:rFonts w:ascii="Times New Roman" w:hAnsi="Times New Roman" w:cs="Times New Roman"/>
          <w:sz w:val="24"/>
          <w:szCs w:val="24"/>
        </w:rPr>
        <w:t xml:space="preserve">согласно ФЗ от 17.07.2009 № 172-ФЗ «Об антикоррупционной экспертизе нормативных правовых актов и проектов нормативных правовых актов», </w:t>
      </w:r>
      <w:r w:rsidRPr="00F93BE5">
        <w:rPr>
          <w:rFonts w:ascii="Times New Roman" w:hAnsi="Times New Roman" w:cs="Times New Roman"/>
          <w:sz w:val="24"/>
          <w:szCs w:val="24"/>
        </w:rPr>
        <w:t>проведена экспертиза</w:t>
      </w:r>
      <w:proofErr w:type="gramEnd"/>
    </w:p>
    <w:tbl>
      <w:tblPr>
        <w:tblStyle w:val="a3"/>
        <w:tblW w:w="0" w:type="auto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571"/>
      </w:tblGrid>
      <w:tr w:rsidR="00AC147D" w:rsidTr="00AC147D">
        <w:tc>
          <w:tcPr>
            <w:tcW w:w="957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C147D" w:rsidRDefault="00AC1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3BE5" w:rsidRPr="00F93BE5" w:rsidRDefault="00F93BE5" w:rsidP="00F93BE5">
      <w:pPr>
        <w:tabs>
          <w:tab w:val="left" w:pos="2440"/>
        </w:tabs>
        <w:rPr>
          <w:rFonts w:ascii="Times New Roman" w:hAnsi="Times New Roman" w:cs="Times New Roman"/>
          <w:sz w:val="24"/>
          <w:szCs w:val="24"/>
        </w:rPr>
      </w:pPr>
      <w:r w:rsidRPr="00F93B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Постановление № </w:t>
      </w:r>
      <w:r w:rsidR="00297327">
        <w:rPr>
          <w:rFonts w:ascii="Times New Roman" w:hAnsi="Times New Roman" w:cs="Times New Roman"/>
          <w:bCs/>
          <w:color w:val="000000"/>
          <w:sz w:val="24"/>
          <w:szCs w:val="24"/>
        </w:rPr>
        <w:t>43</w:t>
      </w:r>
      <w:r w:rsidRPr="00F93B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297327">
        <w:rPr>
          <w:rFonts w:ascii="Times New Roman" w:hAnsi="Times New Roman" w:cs="Times New Roman"/>
          <w:bCs/>
          <w:color w:val="000000"/>
          <w:sz w:val="24"/>
          <w:szCs w:val="24"/>
        </w:rPr>
        <w:t>16</w:t>
      </w:r>
      <w:r w:rsidRPr="00F93BE5">
        <w:rPr>
          <w:rFonts w:ascii="Times New Roman" w:hAnsi="Times New Roman" w:cs="Times New Roman"/>
          <w:bCs/>
          <w:color w:val="000000"/>
          <w:sz w:val="24"/>
          <w:szCs w:val="24"/>
        </w:rPr>
        <w:t>.04.2024</w:t>
      </w:r>
      <w:r w:rsidR="008B457B" w:rsidRPr="00F93B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297327">
        <w:rPr>
          <w:rFonts w:ascii="Times New Roman" w:hAnsi="Times New Roman" w:cs="Times New Roman"/>
          <w:sz w:val="24"/>
          <w:szCs w:val="24"/>
        </w:rPr>
        <w:t>Об утверждении отчета о реализации и оценке эффективности муниципальных программ, действующих на территории Приискового сельсовета за 2023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93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003" w:rsidRPr="008B457B" w:rsidRDefault="00C13003" w:rsidP="00C13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13003" w:rsidRPr="00C13003" w:rsidRDefault="00C13003" w:rsidP="00C13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C147D" w:rsidRDefault="00AC147D" w:rsidP="00AC147D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9A1A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целях проведения положений способствующих созданию условий для проявления коррупции</w:t>
      </w:r>
    </w:p>
    <w:p w:rsidR="00AC147D" w:rsidRDefault="00AC147D" w:rsidP="00AC147D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C147D" w:rsidRDefault="00AC147D" w:rsidP="00AC147D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В представленном нормативно-правовом акте не выявлены положения способствующие созданию условий для проявления коррупции</w:t>
      </w:r>
    </w:p>
    <w:p w:rsidR="00AC147D" w:rsidRDefault="00AC147D" w:rsidP="00AC147D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47D" w:rsidRDefault="00AC147D" w:rsidP="00AC147D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47D" w:rsidRDefault="00AC147D" w:rsidP="00AC147D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47D" w:rsidRDefault="00AC147D" w:rsidP="00AC147D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47D" w:rsidRDefault="00AC147D" w:rsidP="00AC147D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47D" w:rsidRDefault="00AC147D" w:rsidP="00AC147D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Специалист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М.П.Уколова</w:t>
      </w:r>
      <w:proofErr w:type="spellEnd"/>
    </w:p>
    <w:p w:rsidR="00F93BE5" w:rsidRDefault="00F93BE5" w:rsidP="00AC147D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732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.04.2024</w:t>
      </w:r>
    </w:p>
    <w:p w:rsidR="00C44E5D" w:rsidRDefault="00C44E5D"/>
    <w:sectPr w:rsidR="00C44E5D" w:rsidSect="00C4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C147D"/>
    <w:rsid w:val="00000360"/>
    <w:rsid w:val="000F5B9A"/>
    <w:rsid w:val="00136B70"/>
    <w:rsid w:val="001A5CB1"/>
    <w:rsid w:val="00293B4C"/>
    <w:rsid w:val="00297327"/>
    <w:rsid w:val="002C240E"/>
    <w:rsid w:val="002E1154"/>
    <w:rsid w:val="0037428E"/>
    <w:rsid w:val="003B1F47"/>
    <w:rsid w:val="003E5BA5"/>
    <w:rsid w:val="00492F42"/>
    <w:rsid w:val="00591F7F"/>
    <w:rsid w:val="005A4574"/>
    <w:rsid w:val="0062498F"/>
    <w:rsid w:val="00685FEB"/>
    <w:rsid w:val="006B5F05"/>
    <w:rsid w:val="006D6897"/>
    <w:rsid w:val="00701945"/>
    <w:rsid w:val="007059CE"/>
    <w:rsid w:val="00741D0E"/>
    <w:rsid w:val="00780F93"/>
    <w:rsid w:val="0079086F"/>
    <w:rsid w:val="007B179C"/>
    <w:rsid w:val="007C3622"/>
    <w:rsid w:val="00831594"/>
    <w:rsid w:val="00873D98"/>
    <w:rsid w:val="00885992"/>
    <w:rsid w:val="00886150"/>
    <w:rsid w:val="008B457B"/>
    <w:rsid w:val="008D0424"/>
    <w:rsid w:val="00904935"/>
    <w:rsid w:val="009A1A2F"/>
    <w:rsid w:val="009B60B1"/>
    <w:rsid w:val="009F48B0"/>
    <w:rsid w:val="00A21EF6"/>
    <w:rsid w:val="00AC147D"/>
    <w:rsid w:val="00B037BD"/>
    <w:rsid w:val="00B21B59"/>
    <w:rsid w:val="00BC7569"/>
    <w:rsid w:val="00C13003"/>
    <w:rsid w:val="00C44E5D"/>
    <w:rsid w:val="00C92A45"/>
    <w:rsid w:val="00CA141A"/>
    <w:rsid w:val="00CB6312"/>
    <w:rsid w:val="00D631E4"/>
    <w:rsid w:val="00D82A50"/>
    <w:rsid w:val="00DB408C"/>
    <w:rsid w:val="00EF6EE5"/>
    <w:rsid w:val="00F266A3"/>
    <w:rsid w:val="00F35D38"/>
    <w:rsid w:val="00F93BE5"/>
    <w:rsid w:val="00F96BD1"/>
    <w:rsid w:val="00FB0DE9"/>
    <w:rsid w:val="00FC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7D"/>
  </w:style>
  <w:style w:type="paragraph" w:styleId="2">
    <w:name w:val="heading 2"/>
    <w:basedOn w:val="a"/>
    <w:next w:val="a"/>
    <w:link w:val="20"/>
    <w:uiPriority w:val="9"/>
    <w:qFormat/>
    <w:rsid w:val="00D82A50"/>
    <w:pPr>
      <w:spacing w:before="120" w:after="120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F266A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266A3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FontStyle14">
    <w:name w:val="Font Style14"/>
    <w:basedOn w:val="a0"/>
    <w:uiPriority w:val="99"/>
    <w:rsid w:val="002E1154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2E11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rmal (Web)"/>
    <w:basedOn w:val="a"/>
    <w:rsid w:val="003B1F4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6B5F05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5F05"/>
    <w:rPr>
      <w:rFonts w:ascii="Calibri" w:eastAsia="Times New Roman" w:hAnsi="Calibri" w:cs="Calibri"/>
      <w:lang w:eastAsia="ru-RU"/>
    </w:rPr>
  </w:style>
  <w:style w:type="character" w:styleId="a7">
    <w:name w:val="Strong"/>
    <w:qFormat/>
    <w:rsid w:val="00000360"/>
    <w:rPr>
      <w:b/>
      <w:bCs/>
    </w:rPr>
  </w:style>
  <w:style w:type="paragraph" w:styleId="a8">
    <w:name w:val="No Spacing"/>
    <w:uiPriority w:val="1"/>
    <w:qFormat/>
    <w:rsid w:val="000003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90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A5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D82A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D82A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qFormat/>
    <w:rsid w:val="00885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7B17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B1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21</cp:revision>
  <cp:lastPrinted>2024-03-01T08:49:00Z</cp:lastPrinted>
  <dcterms:created xsi:type="dcterms:W3CDTF">2022-07-14T04:20:00Z</dcterms:created>
  <dcterms:modified xsi:type="dcterms:W3CDTF">2024-04-17T01:38:00Z</dcterms:modified>
</cp:coreProperties>
</file>