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86" w:rsidRDefault="008A0186" w:rsidP="008A0186">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8A0186" w:rsidRDefault="008A0186" w:rsidP="008A0186">
      <w:pPr>
        <w:shd w:val="clear" w:color="auto" w:fill="FFFFFF"/>
        <w:jc w:val="center"/>
        <w:rPr>
          <w:b/>
          <w:bCs/>
          <w:color w:val="000000"/>
          <w:sz w:val="32"/>
          <w:szCs w:val="32"/>
        </w:rPr>
      </w:pPr>
    </w:p>
    <w:p w:rsidR="008A0186" w:rsidRPr="004C7B83" w:rsidRDefault="008A0186" w:rsidP="008A0186">
      <w:pPr>
        <w:shd w:val="clear" w:color="auto" w:fill="FFFFFF"/>
        <w:jc w:val="center"/>
        <w:rPr>
          <w:color w:val="000000"/>
          <w:sz w:val="32"/>
          <w:szCs w:val="32"/>
        </w:rPr>
      </w:pPr>
      <w:r w:rsidRPr="004C7B83">
        <w:rPr>
          <w:b/>
          <w:bCs/>
          <w:color w:val="000000"/>
          <w:sz w:val="32"/>
          <w:szCs w:val="32"/>
        </w:rPr>
        <w:t>РОССИЙСКАЯ ФЕДЕРАЦИЯ</w:t>
      </w:r>
    </w:p>
    <w:p w:rsidR="008A0186" w:rsidRPr="004C7B83" w:rsidRDefault="008A0186" w:rsidP="008A0186">
      <w:pPr>
        <w:shd w:val="clear" w:color="auto" w:fill="FFFFFF"/>
        <w:jc w:val="center"/>
        <w:rPr>
          <w:color w:val="000000"/>
          <w:sz w:val="32"/>
          <w:szCs w:val="32"/>
        </w:rPr>
      </w:pPr>
      <w:r w:rsidRPr="004C7B83">
        <w:rPr>
          <w:b/>
          <w:bCs/>
          <w:color w:val="000000"/>
          <w:sz w:val="32"/>
          <w:szCs w:val="32"/>
        </w:rPr>
        <w:t>РЕСПУБЛИКА ХАКАСИЯ</w:t>
      </w:r>
    </w:p>
    <w:p w:rsidR="008A0186" w:rsidRPr="004C7B83" w:rsidRDefault="008A0186" w:rsidP="008A0186">
      <w:pPr>
        <w:shd w:val="clear" w:color="auto" w:fill="FFFFFF"/>
        <w:jc w:val="center"/>
        <w:rPr>
          <w:b/>
          <w:bCs/>
          <w:color w:val="000000"/>
          <w:sz w:val="32"/>
          <w:szCs w:val="32"/>
        </w:rPr>
      </w:pPr>
      <w:r w:rsidRPr="004C7B83">
        <w:rPr>
          <w:b/>
          <w:bCs/>
          <w:color w:val="000000"/>
          <w:sz w:val="32"/>
          <w:szCs w:val="32"/>
        </w:rPr>
        <w:t>ОРДЖОНИКИДЗЕВСКИЙ  РАЙОН</w:t>
      </w:r>
    </w:p>
    <w:p w:rsidR="008A0186" w:rsidRPr="00DA3AC8" w:rsidRDefault="008A0186" w:rsidP="008A0186">
      <w:pPr>
        <w:shd w:val="clear" w:color="auto" w:fill="FFFFFF"/>
        <w:jc w:val="center"/>
        <w:rPr>
          <w:color w:val="000000"/>
          <w:sz w:val="16"/>
          <w:szCs w:val="16"/>
        </w:rPr>
      </w:pPr>
    </w:p>
    <w:p w:rsidR="008A0186" w:rsidRPr="004C7B83" w:rsidRDefault="008A0186" w:rsidP="008A0186">
      <w:pPr>
        <w:shd w:val="clear" w:color="auto" w:fill="FFFFFF"/>
        <w:spacing w:after="100" w:afterAutospacing="1"/>
        <w:jc w:val="center"/>
        <w:rPr>
          <w:b/>
          <w:bCs/>
          <w:color w:val="000000"/>
          <w:sz w:val="32"/>
          <w:szCs w:val="32"/>
        </w:rPr>
      </w:pPr>
      <w:r w:rsidRPr="004C7B83">
        <w:rPr>
          <w:b/>
          <w:bCs/>
          <w:color w:val="000000"/>
          <w:sz w:val="32"/>
          <w:szCs w:val="32"/>
        </w:rPr>
        <w:t>АДМИНИСТРАЦИЯ  ПРИИСКОВОГО СЕЛЬСОВЕТА</w:t>
      </w:r>
    </w:p>
    <w:p w:rsidR="008A0186" w:rsidRPr="004C7B83" w:rsidRDefault="008A0186" w:rsidP="008A0186">
      <w:pPr>
        <w:shd w:val="clear" w:color="auto" w:fill="FFFFFF"/>
        <w:spacing w:before="100" w:beforeAutospacing="1" w:after="100" w:afterAutospacing="1"/>
        <w:jc w:val="center"/>
        <w:rPr>
          <w:color w:val="000000"/>
          <w:sz w:val="32"/>
          <w:szCs w:val="32"/>
        </w:rPr>
      </w:pPr>
      <w:r w:rsidRPr="004C7B83">
        <w:rPr>
          <w:b/>
          <w:bCs/>
          <w:color w:val="000000"/>
          <w:sz w:val="32"/>
          <w:szCs w:val="32"/>
        </w:rPr>
        <w:t>ПОСТАНОВЛЕНИЕ</w:t>
      </w:r>
      <w:r>
        <w:rPr>
          <w:b/>
          <w:bCs/>
          <w:color w:val="000000"/>
          <w:sz w:val="32"/>
          <w:szCs w:val="32"/>
        </w:rPr>
        <w:t xml:space="preserve"> </w:t>
      </w:r>
    </w:p>
    <w:p w:rsidR="008A0186" w:rsidRPr="00443499" w:rsidRDefault="008A0186" w:rsidP="008A0186">
      <w:pPr>
        <w:shd w:val="clear" w:color="auto" w:fill="FFFFFF"/>
        <w:spacing w:before="100" w:beforeAutospacing="1" w:after="100" w:afterAutospacing="1"/>
        <w:jc w:val="center"/>
        <w:rPr>
          <w:bCs/>
          <w:color w:val="000000"/>
          <w:sz w:val="28"/>
        </w:rPr>
      </w:pPr>
      <w:r>
        <w:rPr>
          <w:bCs/>
          <w:color w:val="000000"/>
          <w:sz w:val="28"/>
        </w:rPr>
        <w:t>«__»</w:t>
      </w:r>
      <w:r w:rsidRPr="00AF19BE">
        <w:rPr>
          <w:bCs/>
          <w:color w:val="000000"/>
          <w:sz w:val="28"/>
        </w:rPr>
        <w:t xml:space="preserve"> </w:t>
      </w:r>
      <w:r>
        <w:rPr>
          <w:bCs/>
          <w:color w:val="000000"/>
          <w:sz w:val="28"/>
        </w:rPr>
        <w:t>_______  2023г.</w:t>
      </w:r>
      <w:r w:rsidRPr="00FA66BE">
        <w:rPr>
          <w:bCs/>
          <w:color w:val="000000"/>
          <w:sz w:val="28"/>
        </w:rPr>
        <w:t>   </w:t>
      </w:r>
      <w:r>
        <w:rPr>
          <w:bCs/>
          <w:color w:val="000000"/>
          <w:sz w:val="28"/>
        </w:rPr>
        <w:t>                                      </w:t>
      </w:r>
      <w:r w:rsidRPr="00B2458D">
        <w:rPr>
          <w:bCs/>
          <w:color w:val="000000"/>
          <w:sz w:val="28"/>
        </w:rPr>
        <w:t xml:space="preserve">                                  </w:t>
      </w:r>
      <w:r w:rsidRPr="00FA66BE">
        <w:rPr>
          <w:bCs/>
          <w:color w:val="000000"/>
          <w:sz w:val="28"/>
        </w:rPr>
        <w:t>№</w:t>
      </w:r>
      <w:r>
        <w:rPr>
          <w:bCs/>
          <w:color w:val="000000"/>
          <w:sz w:val="28"/>
        </w:rPr>
        <w:t xml:space="preserve"> ____</w:t>
      </w:r>
    </w:p>
    <w:p w:rsidR="008A0186" w:rsidRPr="004C7B83" w:rsidRDefault="008A0186" w:rsidP="008A0186">
      <w:pPr>
        <w:shd w:val="clear" w:color="auto" w:fill="FFFFFF"/>
        <w:spacing w:before="100" w:beforeAutospacing="1" w:after="100" w:afterAutospacing="1"/>
        <w:jc w:val="center"/>
        <w:rPr>
          <w:color w:val="000000"/>
          <w:sz w:val="18"/>
          <w:szCs w:val="18"/>
        </w:rPr>
      </w:pPr>
      <w:r w:rsidRPr="004C7B83">
        <w:rPr>
          <w:bCs/>
          <w:color w:val="000000"/>
          <w:sz w:val="28"/>
        </w:rPr>
        <w:t>с. Приисковое</w:t>
      </w:r>
    </w:p>
    <w:p w:rsidR="008A0186" w:rsidRPr="005C46C6" w:rsidRDefault="008A0186" w:rsidP="008A0186">
      <w:pPr>
        <w:jc w:val="center"/>
        <w:rPr>
          <w:rFonts w:eastAsia="Calibri"/>
          <w:b/>
          <w:sz w:val="16"/>
          <w:szCs w:val="16"/>
        </w:rPr>
      </w:pPr>
    </w:p>
    <w:p w:rsidR="00DA3766" w:rsidRPr="00DA3766" w:rsidRDefault="00DA3766" w:rsidP="00DA3766">
      <w:pPr>
        <w:jc w:val="center"/>
        <w:rPr>
          <w:b/>
          <w:sz w:val="28"/>
          <w:szCs w:val="28"/>
        </w:rPr>
      </w:pPr>
      <w:r w:rsidRPr="00DA3766">
        <w:rPr>
          <w:b/>
          <w:sz w:val="28"/>
          <w:szCs w:val="28"/>
        </w:rPr>
        <w:t>Об утверждении Порядка составления</w:t>
      </w:r>
      <w:r>
        <w:rPr>
          <w:b/>
          <w:sz w:val="28"/>
          <w:szCs w:val="28"/>
        </w:rPr>
        <w:t xml:space="preserve"> </w:t>
      </w:r>
      <w:r w:rsidRPr="00DA3766">
        <w:rPr>
          <w:b/>
          <w:sz w:val="28"/>
          <w:szCs w:val="28"/>
        </w:rPr>
        <w:t>и утверждения отчета о результатах</w:t>
      </w:r>
      <w:r>
        <w:rPr>
          <w:b/>
          <w:sz w:val="28"/>
          <w:szCs w:val="28"/>
        </w:rPr>
        <w:t xml:space="preserve"> </w:t>
      </w:r>
      <w:r w:rsidRPr="00DA3766">
        <w:rPr>
          <w:b/>
          <w:sz w:val="28"/>
          <w:szCs w:val="28"/>
        </w:rPr>
        <w:t>деятельности муниципального учреждения</w:t>
      </w:r>
      <w:r>
        <w:rPr>
          <w:b/>
          <w:sz w:val="28"/>
          <w:szCs w:val="28"/>
        </w:rPr>
        <w:t xml:space="preserve"> </w:t>
      </w:r>
      <w:r w:rsidRPr="00DA3766">
        <w:rPr>
          <w:b/>
          <w:sz w:val="28"/>
          <w:szCs w:val="28"/>
        </w:rPr>
        <w:t>и об использовании закрепленного</w:t>
      </w:r>
      <w:r>
        <w:rPr>
          <w:b/>
          <w:sz w:val="28"/>
          <w:szCs w:val="28"/>
        </w:rPr>
        <w:t xml:space="preserve"> </w:t>
      </w:r>
      <w:r w:rsidRPr="00DA3766">
        <w:rPr>
          <w:b/>
          <w:sz w:val="28"/>
          <w:szCs w:val="28"/>
        </w:rPr>
        <w:t>за ним муниципального имущества</w:t>
      </w:r>
    </w:p>
    <w:p w:rsidR="00D309CB" w:rsidRDefault="00D309CB" w:rsidP="008C1659">
      <w:pPr>
        <w:jc w:val="center"/>
        <w:rPr>
          <w:szCs w:val="26"/>
        </w:rPr>
      </w:pPr>
    </w:p>
    <w:p w:rsidR="00D309CB" w:rsidRDefault="00DA3766" w:rsidP="00DA3766">
      <w:pPr>
        <w:ind w:firstLine="567"/>
        <w:jc w:val="both"/>
        <w:rPr>
          <w:b/>
          <w:sz w:val="28"/>
          <w:szCs w:val="28"/>
        </w:rPr>
      </w:pPr>
      <w:r w:rsidRPr="00F11AC8">
        <w:rPr>
          <w:sz w:val="28"/>
          <w:szCs w:val="28"/>
        </w:rPr>
        <w:t xml:space="preserve">В соответствии с Федеральным законом от 12.01.1996 № 7-ФЗ «О некоммерческих организациях», </w:t>
      </w:r>
      <w:hyperlink r:id="rId5" w:history="1">
        <w:r w:rsidRPr="00F11AC8">
          <w:rPr>
            <w:sz w:val="28"/>
            <w:szCs w:val="28"/>
          </w:rPr>
          <w:t>приказом</w:t>
        </w:r>
      </w:hyperlink>
      <w:r w:rsidRPr="00F11AC8">
        <w:rPr>
          <w:sz w:val="28"/>
          <w:szCs w:val="28"/>
        </w:rPr>
        <w:t xml:space="preserve"> Минфина России от 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Pr>
          <w:sz w:val="28"/>
          <w:szCs w:val="28"/>
        </w:rPr>
        <w:t xml:space="preserve">, </w:t>
      </w:r>
      <w:r w:rsidR="00D309CB" w:rsidRPr="008C1659">
        <w:rPr>
          <w:sz w:val="28"/>
          <w:szCs w:val="28"/>
        </w:rPr>
        <w:t xml:space="preserve">администрация </w:t>
      </w:r>
      <w:r w:rsidR="008C1659" w:rsidRPr="008C1659">
        <w:rPr>
          <w:sz w:val="28"/>
          <w:szCs w:val="28"/>
        </w:rPr>
        <w:t xml:space="preserve">Приискового </w:t>
      </w:r>
      <w:r w:rsidR="00D309CB" w:rsidRPr="008C1659">
        <w:rPr>
          <w:sz w:val="28"/>
          <w:szCs w:val="28"/>
        </w:rPr>
        <w:t>сельсовета</w:t>
      </w:r>
      <w:r w:rsidR="008C1659" w:rsidRPr="008C1659">
        <w:rPr>
          <w:sz w:val="28"/>
          <w:szCs w:val="28"/>
        </w:rPr>
        <w:t xml:space="preserve"> </w:t>
      </w:r>
      <w:r w:rsidR="008C1659" w:rsidRPr="008C1659">
        <w:rPr>
          <w:rFonts w:eastAsia="Calibri"/>
          <w:b/>
          <w:spacing w:val="20"/>
          <w:sz w:val="28"/>
          <w:szCs w:val="28"/>
        </w:rPr>
        <w:t>постановляет</w:t>
      </w:r>
      <w:r w:rsidR="008C1659" w:rsidRPr="008C1659">
        <w:rPr>
          <w:b/>
          <w:sz w:val="28"/>
          <w:szCs w:val="28"/>
        </w:rPr>
        <w:t>:</w:t>
      </w:r>
    </w:p>
    <w:p w:rsidR="00DA3766" w:rsidRPr="008C1659" w:rsidRDefault="00DA3766" w:rsidP="00DA3766">
      <w:pPr>
        <w:ind w:firstLine="567"/>
        <w:jc w:val="both"/>
        <w:rPr>
          <w:sz w:val="28"/>
          <w:szCs w:val="28"/>
        </w:rPr>
      </w:pPr>
    </w:p>
    <w:p w:rsidR="00DA3766" w:rsidRPr="00132AEB" w:rsidRDefault="00DA3766" w:rsidP="00DA3766">
      <w:pPr>
        <w:pStyle w:val="ConsPlusNormal"/>
        <w:numPr>
          <w:ilvl w:val="0"/>
          <w:numId w:val="1"/>
        </w:numPr>
        <w:ind w:left="0" w:firstLine="709"/>
        <w:jc w:val="both"/>
        <w:rPr>
          <w:rFonts w:ascii="Times New Roman" w:hAnsi="Times New Roman" w:cs="Times New Roman"/>
          <w:sz w:val="28"/>
          <w:szCs w:val="28"/>
        </w:rPr>
      </w:pPr>
      <w:r w:rsidRPr="00132AEB">
        <w:rPr>
          <w:rFonts w:ascii="Times New Roman" w:hAnsi="Times New Roman" w:cs="Times New Roman"/>
          <w:sz w:val="28"/>
          <w:szCs w:val="28"/>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w:t>
      </w:r>
    </w:p>
    <w:p w:rsidR="008238DB" w:rsidRPr="008D2F06" w:rsidRDefault="008238DB" w:rsidP="008238DB">
      <w:pPr>
        <w:ind w:firstLine="708"/>
        <w:jc w:val="both"/>
        <w:rPr>
          <w:sz w:val="28"/>
          <w:szCs w:val="28"/>
        </w:rPr>
      </w:pPr>
      <w:r>
        <w:rPr>
          <w:sz w:val="28"/>
          <w:szCs w:val="28"/>
        </w:rPr>
        <w:t xml:space="preserve">2. Настоящее постановление </w:t>
      </w:r>
      <w:r w:rsidRPr="00E8097A">
        <w:rPr>
          <w:kern w:val="28"/>
          <w:sz w:val="28"/>
          <w:szCs w:val="28"/>
        </w:rPr>
        <w:t>разме</w:t>
      </w:r>
      <w:r>
        <w:rPr>
          <w:kern w:val="28"/>
          <w:sz w:val="28"/>
          <w:szCs w:val="28"/>
        </w:rPr>
        <w:t>стить</w:t>
      </w:r>
      <w:r w:rsidRPr="00E8097A">
        <w:rPr>
          <w:kern w:val="28"/>
          <w:sz w:val="28"/>
          <w:szCs w:val="28"/>
        </w:rPr>
        <w:t xml:space="preserve"> на официальном сайте администрации </w:t>
      </w:r>
      <w:r>
        <w:rPr>
          <w:kern w:val="28"/>
          <w:sz w:val="28"/>
          <w:szCs w:val="28"/>
        </w:rPr>
        <w:t>Приискового</w:t>
      </w:r>
      <w:r w:rsidRPr="00E8097A">
        <w:rPr>
          <w:kern w:val="28"/>
          <w:sz w:val="28"/>
          <w:szCs w:val="28"/>
        </w:rPr>
        <w:t xml:space="preserve"> сельсовета в информационно-телекоммуникационной сети «Интернет»</w:t>
      </w:r>
    </w:p>
    <w:p w:rsidR="008238DB" w:rsidRPr="00E8097A" w:rsidRDefault="008238DB" w:rsidP="008238DB">
      <w:pPr>
        <w:ind w:firstLine="708"/>
        <w:jc w:val="both"/>
        <w:rPr>
          <w:sz w:val="28"/>
          <w:szCs w:val="28"/>
        </w:rPr>
      </w:pPr>
      <w:r>
        <w:rPr>
          <w:kern w:val="28"/>
          <w:sz w:val="28"/>
          <w:szCs w:val="28"/>
        </w:rPr>
        <w:t>3</w:t>
      </w:r>
      <w:r w:rsidRPr="00E8097A">
        <w:rPr>
          <w:kern w:val="28"/>
          <w:sz w:val="28"/>
          <w:szCs w:val="28"/>
        </w:rPr>
        <w:t xml:space="preserve">. Настоящее </w:t>
      </w:r>
      <w:r>
        <w:rPr>
          <w:kern w:val="28"/>
          <w:sz w:val="28"/>
          <w:szCs w:val="28"/>
        </w:rPr>
        <w:t>постановление</w:t>
      </w:r>
      <w:r w:rsidRPr="00E8097A">
        <w:rPr>
          <w:kern w:val="28"/>
          <w:sz w:val="28"/>
          <w:szCs w:val="28"/>
        </w:rPr>
        <w:t xml:space="preserve"> вступает в силу со дня его официального опубликовани</w:t>
      </w:r>
      <w:r>
        <w:rPr>
          <w:kern w:val="28"/>
          <w:sz w:val="28"/>
          <w:szCs w:val="28"/>
        </w:rPr>
        <w:t>я</w:t>
      </w:r>
      <w:r w:rsidRPr="00E8097A">
        <w:rPr>
          <w:kern w:val="28"/>
          <w:sz w:val="28"/>
          <w:szCs w:val="28"/>
        </w:rPr>
        <w:t xml:space="preserve"> (обнародовани</w:t>
      </w:r>
      <w:r>
        <w:rPr>
          <w:kern w:val="28"/>
          <w:sz w:val="28"/>
          <w:szCs w:val="28"/>
        </w:rPr>
        <w:t>я</w:t>
      </w:r>
      <w:r w:rsidRPr="00E8097A">
        <w:rPr>
          <w:kern w:val="28"/>
          <w:sz w:val="28"/>
          <w:szCs w:val="28"/>
        </w:rPr>
        <w:t>)</w:t>
      </w:r>
      <w:r>
        <w:rPr>
          <w:kern w:val="28"/>
          <w:sz w:val="28"/>
          <w:szCs w:val="28"/>
        </w:rPr>
        <w:t>.</w:t>
      </w:r>
    </w:p>
    <w:p w:rsidR="008238DB" w:rsidRPr="00E8097A" w:rsidRDefault="008238DB" w:rsidP="008238DB">
      <w:pPr>
        <w:pStyle w:val="s20"/>
        <w:spacing w:before="0" w:beforeAutospacing="0" w:after="0" w:afterAutospacing="0"/>
        <w:jc w:val="center"/>
        <w:rPr>
          <w:sz w:val="28"/>
          <w:szCs w:val="28"/>
        </w:rPr>
      </w:pPr>
    </w:p>
    <w:p w:rsidR="008238DB" w:rsidRDefault="008238DB" w:rsidP="008238DB">
      <w:pPr>
        <w:pStyle w:val="s20"/>
        <w:spacing w:before="0" w:beforeAutospacing="0" w:after="0" w:afterAutospacing="0"/>
        <w:rPr>
          <w:sz w:val="28"/>
          <w:szCs w:val="28"/>
        </w:rPr>
      </w:pPr>
    </w:p>
    <w:p w:rsidR="008238DB" w:rsidRDefault="008238DB" w:rsidP="008238DB">
      <w:pPr>
        <w:pStyle w:val="s20"/>
        <w:spacing w:before="0" w:beforeAutospacing="0" w:after="0" w:afterAutospacing="0"/>
        <w:rPr>
          <w:sz w:val="28"/>
          <w:szCs w:val="28"/>
        </w:rPr>
      </w:pPr>
    </w:p>
    <w:p w:rsidR="008238DB" w:rsidRDefault="008238DB" w:rsidP="008238DB">
      <w:pPr>
        <w:pStyle w:val="s20"/>
        <w:spacing w:before="0" w:beforeAutospacing="0" w:after="0" w:afterAutospacing="0"/>
        <w:rPr>
          <w:sz w:val="28"/>
          <w:szCs w:val="28"/>
        </w:rPr>
      </w:pPr>
    </w:p>
    <w:p w:rsidR="008238DB" w:rsidRPr="00E8097A" w:rsidRDefault="008238DB" w:rsidP="008238DB">
      <w:pPr>
        <w:rPr>
          <w:sz w:val="28"/>
          <w:szCs w:val="28"/>
        </w:rPr>
      </w:pPr>
      <w:r>
        <w:rPr>
          <w:sz w:val="28"/>
          <w:szCs w:val="28"/>
        </w:rPr>
        <w:t xml:space="preserve"> </w:t>
      </w:r>
      <w:r w:rsidRPr="00E8097A">
        <w:rPr>
          <w:sz w:val="28"/>
          <w:szCs w:val="28"/>
        </w:rPr>
        <w:t xml:space="preserve">Глава </w:t>
      </w:r>
      <w:r>
        <w:rPr>
          <w:sz w:val="28"/>
          <w:szCs w:val="28"/>
        </w:rPr>
        <w:t>Приискового</w:t>
      </w:r>
      <w:r w:rsidRPr="00E8097A">
        <w:rPr>
          <w:sz w:val="28"/>
          <w:szCs w:val="28"/>
        </w:rPr>
        <w:t xml:space="preserve"> сельсовета                                                           </w:t>
      </w:r>
      <w:proofErr w:type="spellStart"/>
      <w:r>
        <w:rPr>
          <w:sz w:val="28"/>
          <w:szCs w:val="28"/>
        </w:rPr>
        <w:t>Т.А.Смаль</w:t>
      </w:r>
      <w:proofErr w:type="spellEnd"/>
    </w:p>
    <w:p w:rsidR="008238DB" w:rsidRPr="00E8097A" w:rsidRDefault="008238DB" w:rsidP="008238DB">
      <w:pPr>
        <w:tabs>
          <w:tab w:val="num" w:pos="200"/>
        </w:tabs>
        <w:outlineLvl w:val="0"/>
        <w:rPr>
          <w:sz w:val="28"/>
          <w:szCs w:val="28"/>
        </w:rPr>
      </w:pPr>
    </w:p>
    <w:p w:rsidR="008238DB" w:rsidRPr="00E8097A" w:rsidRDefault="008238DB" w:rsidP="008238DB">
      <w:pPr>
        <w:tabs>
          <w:tab w:val="num" w:pos="200"/>
        </w:tabs>
        <w:outlineLvl w:val="0"/>
        <w:rPr>
          <w:sz w:val="28"/>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1A7EDD" w:rsidRDefault="001A7EDD" w:rsidP="008238DB">
      <w:pPr>
        <w:autoSpaceDE w:val="0"/>
        <w:autoSpaceDN w:val="0"/>
        <w:adjustRightInd w:val="0"/>
        <w:ind w:left="5103"/>
        <w:jc w:val="right"/>
        <w:rPr>
          <w:szCs w:val="28"/>
        </w:rPr>
      </w:pPr>
    </w:p>
    <w:p w:rsidR="00D309CB" w:rsidRDefault="00D309CB" w:rsidP="008238DB">
      <w:pPr>
        <w:autoSpaceDE w:val="0"/>
        <w:autoSpaceDN w:val="0"/>
        <w:adjustRightInd w:val="0"/>
        <w:ind w:left="5103"/>
        <w:jc w:val="right"/>
        <w:rPr>
          <w:szCs w:val="28"/>
        </w:rPr>
      </w:pPr>
      <w:r>
        <w:rPr>
          <w:szCs w:val="28"/>
        </w:rPr>
        <w:t xml:space="preserve">Приложение </w:t>
      </w:r>
    </w:p>
    <w:p w:rsidR="00D309CB" w:rsidRDefault="00D309CB" w:rsidP="008238DB">
      <w:pPr>
        <w:autoSpaceDE w:val="0"/>
        <w:autoSpaceDN w:val="0"/>
        <w:adjustRightInd w:val="0"/>
        <w:ind w:left="5103"/>
        <w:jc w:val="right"/>
        <w:rPr>
          <w:szCs w:val="28"/>
        </w:rPr>
      </w:pPr>
      <w:r>
        <w:rPr>
          <w:szCs w:val="28"/>
        </w:rPr>
        <w:t xml:space="preserve">к постановлению </w:t>
      </w:r>
      <w:r w:rsidR="00C73A5B">
        <w:rPr>
          <w:szCs w:val="28"/>
        </w:rPr>
        <w:t>администрации</w:t>
      </w:r>
    </w:p>
    <w:p w:rsidR="00D309CB" w:rsidRDefault="008238DB" w:rsidP="008238DB">
      <w:pPr>
        <w:autoSpaceDE w:val="0"/>
        <w:autoSpaceDN w:val="0"/>
        <w:adjustRightInd w:val="0"/>
        <w:ind w:left="5103"/>
        <w:jc w:val="right"/>
        <w:rPr>
          <w:szCs w:val="28"/>
        </w:rPr>
      </w:pPr>
      <w:r>
        <w:rPr>
          <w:szCs w:val="28"/>
        </w:rPr>
        <w:t>Приискового</w:t>
      </w:r>
      <w:r w:rsidR="00D309CB">
        <w:rPr>
          <w:szCs w:val="28"/>
        </w:rPr>
        <w:t xml:space="preserve"> сельсовета</w:t>
      </w:r>
    </w:p>
    <w:p w:rsidR="00D309CB" w:rsidRDefault="00D309CB" w:rsidP="008238DB">
      <w:pPr>
        <w:autoSpaceDE w:val="0"/>
        <w:autoSpaceDN w:val="0"/>
        <w:adjustRightInd w:val="0"/>
        <w:ind w:left="5103"/>
        <w:jc w:val="right"/>
        <w:rPr>
          <w:szCs w:val="28"/>
        </w:rPr>
      </w:pPr>
      <w:r>
        <w:rPr>
          <w:szCs w:val="28"/>
        </w:rPr>
        <w:t xml:space="preserve">от « </w:t>
      </w:r>
      <w:r w:rsidR="008238DB">
        <w:rPr>
          <w:szCs w:val="28"/>
        </w:rPr>
        <w:t>___</w:t>
      </w:r>
      <w:r>
        <w:rPr>
          <w:szCs w:val="28"/>
        </w:rPr>
        <w:t xml:space="preserve">» </w:t>
      </w:r>
      <w:r w:rsidR="008238DB">
        <w:rPr>
          <w:szCs w:val="28"/>
        </w:rPr>
        <w:t>_____</w:t>
      </w:r>
      <w:r>
        <w:rPr>
          <w:szCs w:val="28"/>
        </w:rPr>
        <w:t xml:space="preserve"> 202</w:t>
      </w:r>
      <w:r w:rsidR="008238DB">
        <w:rPr>
          <w:szCs w:val="28"/>
        </w:rPr>
        <w:t>3</w:t>
      </w:r>
      <w:r>
        <w:rPr>
          <w:szCs w:val="28"/>
        </w:rPr>
        <w:t xml:space="preserve">  №  </w:t>
      </w:r>
      <w:bookmarkStart w:id="0" w:name="_GoBack"/>
      <w:bookmarkEnd w:id="0"/>
      <w:r w:rsidR="008238DB">
        <w:rPr>
          <w:szCs w:val="28"/>
        </w:rPr>
        <w:t>____</w:t>
      </w:r>
    </w:p>
    <w:p w:rsidR="00D309CB" w:rsidRDefault="00D309CB" w:rsidP="00D309CB">
      <w:pPr>
        <w:autoSpaceDE w:val="0"/>
        <w:autoSpaceDN w:val="0"/>
        <w:adjustRightInd w:val="0"/>
        <w:ind w:firstLine="540"/>
        <w:jc w:val="both"/>
        <w:rPr>
          <w:sz w:val="24"/>
          <w:szCs w:val="24"/>
        </w:rPr>
      </w:pPr>
    </w:p>
    <w:p w:rsidR="00D309CB" w:rsidRPr="005027C6" w:rsidRDefault="00D309CB" w:rsidP="00D309CB">
      <w:pPr>
        <w:autoSpaceDE w:val="0"/>
        <w:autoSpaceDN w:val="0"/>
        <w:adjustRightInd w:val="0"/>
        <w:ind w:firstLine="540"/>
        <w:jc w:val="both"/>
        <w:rPr>
          <w:sz w:val="24"/>
          <w:szCs w:val="24"/>
        </w:rPr>
      </w:pPr>
    </w:p>
    <w:p w:rsidR="00DA3766" w:rsidRPr="003A2752" w:rsidRDefault="00DA3766" w:rsidP="00DA3766">
      <w:pPr>
        <w:pStyle w:val="2"/>
        <w:spacing w:before="0" w:line="240" w:lineRule="auto"/>
        <w:jc w:val="center"/>
        <w:rPr>
          <w:rFonts w:ascii="Times New Roman" w:hAnsi="Times New Roman" w:cs="Times New Roman"/>
          <w:color w:val="auto"/>
          <w:sz w:val="28"/>
          <w:szCs w:val="28"/>
        </w:rPr>
      </w:pPr>
      <w:r w:rsidRPr="003A2752">
        <w:rPr>
          <w:rFonts w:ascii="Times New Roman" w:hAnsi="Times New Roman" w:cs="Times New Roman"/>
          <w:color w:val="auto"/>
          <w:sz w:val="28"/>
          <w:szCs w:val="28"/>
        </w:rPr>
        <w:t>ПОРЯДОК</w:t>
      </w:r>
    </w:p>
    <w:p w:rsidR="00DA3766" w:rsidRPr="003A2752" w:rsidRDefault="00DA3766" w:rsidP="00DA3766">
      <w:pPr>
        <w:jc w:val="center"/>
        <w:rPr>
          <w:b/>
          <w:sz w:val="28"/>
          <w:szCs w:val="28"/>
        </w:rPr>
      </w:pPr>
      <w:r w:rsidRPr="003A2752">
        <w:rPr>
          <w:b/>
          <w:sz w:val="28"/>
          <w:szCs w:val="28"/>
        </w:rPr>
        <w:t>составления и утверждения отчета о результатах деятельности муниципального учреждения и об использовании закрепленного за ним имущества</w:t>
      </w:r>
    </w:p>
    <w:p w:rsidR="00DA3766" w:rsidRPr="00C33779" w:rsidRDefault="00DA3766" w:rsidP="00DA3766">
      <w:pPr>
        <w:autoSpaceDE w:val="0"/>
        <w:autoSpaceDN w:val="0"/>
        <w:adjustRightInd w:val="0"/>
        <w:ind w:firstLine="709"/>
        <w:jc w:val="both"/>
        <w:outlineLvl w:val="0"/>
        <w:rPr>
          <w:sz w:val="28"/>
          <w:szCs w:val="28"/>
        </w:rPr>
      </w:pPr>
    </w:p>
    <w:p w:rsidR="00DA3766" w:rsidRPr="003A2752" w:rsidRDefault="00DA3766" w:rsidP="00DA3766">
      <w:pPr>
        <w:autoSpaceDE w:val="0"/>
        <w:autoSpaceDN w:val="0"/>
        <w:adjustRightInd w:val="0"/>
        <w:ind w:firstLine="567"/>
        <w:jc w:val="both"/>
        <w:rPr>
          <w:sz w:val="28"/>
          <w:szCs w:val="28"/>
        </w:rPr>
      </w:pPr>
      <w:r w:rsidRPr="003A2752">
        <w:rPr>
          <w:sz w:val="28"/>
          <w:szCs w:val="28"/>
        </w:rPr>
        <w:t xml:space="preserve">1. Настоящий Порядок устанавливает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Отчет). </w:t>
      </w:r>
    </w:p>
    <w:p w:rsidR="00DA3766" w:rsidRPr="003A2752" w:rsidRDefault="00DA3766" w:rsidP="00DA3766">
      <w:pPr>
        <w:autoSpaceDE w:val="0"/>
        <w:autoSpaceDN w:val="0"/>
        <w:adjustRightInd w:val="0"/>
        <w:ind w:firstLine="567"/>
        <w:jc w:val="both"/>
        <w:rPr>
          <w:sz w:val="28"/>
          <w:szCs w:val="28"/>
        </w:rPr>
      </w:pPr>
      <w:r w:rsidRPr="003A2752">
        <w:rPr>
          <w:sz w:val="28"/>
          <w:szCs w:val="28"/>
        </w:rPr>
        <w:t xml:space="preserve">Главные распорядители средств бюджета, учредители (далее – орган-учредитель) вправе предусматривать дополнительную детализацию показателей Отчета, включать иные сведения в Отчет в установленном ими порядке. </w:t>
      </w:r>
    </w:p>
    <w:p w:rsidR="00DA3766" w:rsidRPr="003A2752" w:rsidRDefault="00DA3766" w:rsidP="00DA3766">
      <w:pPr>
        <w:autoSpaceDE w:val="0"/>
        <w:autoSpaceDN w:val="0"/>
        <w:adjustRightInd w:val="0"/>
        <w:ind w:firstLine="539"/>
        <w:jc w:val="both"/>
        <w:rPr>
          <w:sz w:val="28"/>
          <w:szCs w:val="28"/>
        </w:rPr>
      </w:pPr>
      <w:r w:rsidRPr="003A2752">
        <w:rPr>
          <w:sz w:val="28"/>
          <w:szCs w:val="28"/>
        </w:rPr>
        <w:t>2. Отчет составляется муниципальными бюджетными и казенными учреждениями (далее – Учреждения) с учетом требований законодательства о защите государственной тайны.</w:t>
      </w:r>
    </w:p>
    <w:p w:rsidR="00DA3766" w:rsidRPr="003A2752" w:rsidRDefault="00DA3766" w:rsidP="00DA3766">
      <w:pPr>
        <w:autoSpaceDE w:val="0"/>
        <w:autoSpaceDN w:val="0"/>
        <w:adjustRightInd w:val="0"/>
        <w:ind w:firstLine="539"/>
        <w:jc w:val="both"/>
        <w:rPr>
          <w:sz w:val="28"/>
          <w:szCs w:val="28"/>
        </w:rPr>
      </w:pPr>
      <w:r>
        <w:rPr>
          <w:sz w:val="28"/>
          <w:szCs w:val="28"/>
        </w:rPr>
        <w:t>3</w:t>
      </w:r>
      <w:r w:rsidRPr="003A2752">
        <w:rPr>
          <w:sz w:val="28"/>
          <w:szCs w:val="28"/>
        </w:rPr>
        <w:t xml:space="preserve">. Отчет составляется учреждением в валюте Российской Федерации (в части показателей, формируемых в денежном выражении) по состоянию на 01 января года, следующего </w:t>
      </w:r>
      <w:proofErr w:type="gramStart"/>
      <w:r w:rsidRPr="003A2752">
        <w:rPr>
          <w:sz w:val="28"/>
          <w:szCs w:val="28"/>
        </w:rPr>
        <w:t>за</w:t>
      </w:r>
      <w:proofErr w:type="gramEnd"/>
      <w:r w:rsidRPr="003A2752">
        <w:rPr>
          <w:sz w:val="28"/>
          <w:szCs w:val="28"/>
        </w:rPr>
        <w:t xml:space="preserve"> отчетным.</w:t>
      </w:r>
    </w:p>
    <w:p w:rsidR="00DA3766" w:rsidRPr="003A2752" w:rsidRDefault="00DA3766" w:rsidP="00DA3766">
      <w:pPr>
        <w:autoSpaceDE w:val="0"/>
        <w:autoSpaceDN w:val="0"/>
        <w:adjustRightInd w:val="0"/>
        <w:ind w:firstLine="539"/>
        <w:jc w:val="both"/>
        <w:rPr>
          <w:sz w:val="28"/>
          <w:szCs w:val="28"/>
        </w:rPr>
      </w:pPr>
      <w:r>
        <w:rPr>
          <w:sz w:val="28"/>
          <w:szCs w:val="28"/>
        </w:rPr>
        <w:t>4</w:t>
      </w:r>
      <w:r w:rsidRPr="003A2752">
        <w:rPr>
          <w:sz w:val="28"/>
          <w:szCs w:val="28"/>
        </w:rPr>
        <w:t xml:space="preserve">. </w:t>
      </w:r>
      <w:proofErr w:type="gramStart"/>
      <w:r w:rsidRPr="003A2752">
        <w:rPr>
          <w:sz w:val="28"/>
          <w:szCs w:val="28"/>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roofErr w:type="gramEnd"/>
    </w:p>
    <w:p w:rsidR="00DA3766" w:rsidRPr="003A2752" w:rsidRDefault="00DA3766" w:rsidP="00DA3766">
      <w:pPr>
        <w:autoSpaceDE w:val="0"/>
        <w:autoSpaceDN w:val="0"/>
        <w:adjustRightInd w:val="0"/>
        <w:ind w:firstLine="540"/>
        <w:jc w:val="both"/>
        <w:rPr>
          <w:sz w:val="28"/>
          <w:szCs w:val="28"/>
        </w:rPr>
      </w:pPr>
      <w:r w:rsidRPr="003A2752">
        <w:rPr>
          <w:sz w:val="28"/>
          <w:szCs w:val="28"/>
        </w:rPr>
        <w:t>Отчет составляется в разрезе следующих разделов:</w:t>
      </w:r>
    </w:p>
    <w:p w:rsidR="00DA3766" w:rsidRPr="003A2752" w:rsidRDefault="00DA3766" w:rsidP="00DA3766">
      <w:pPr>
        <w:autoSpaceDE w:val="0"/>
        <w:autoSpaceDN w:val="0"/>
        <w:adjustRightInd w:val="0"/>
        <w:ind w:firstLine="540"/>
        <w:jc w:val="both"/>
        <w:rPr>
          <w:sz w:val="28"/>
          <w:szCs w:val="28"/>
        </w:rPr>
      </w:pPr>
      <w:r w:rsidRPr="003A2752">
        <w:rPr>
          <w:sz w:val="28"/>
          <w:szCs w:val="28"/>
        </w:rPr>
        <w:t>раздел 1 "Результаты деятельности";</w:t>
      </w:r>
    </w:p>
    <w:p w:rsidR="00DA3766" w:rsidRPr="003A2752" w:rsidRDefault="00DA3766" w:rsidP="00DA3766">
      <w:pPr>
        <w:autoSpaceDE w:val="0"/>
        <w:autoSpaceDN w:val="0"/>
        <w:adjustRightInd w:val="0"/>
        <w:ind w:firstLine="540"/>
        <w:jc w:val="both"/>
        <w:rPr>
          <w:sz w:val="28"/>
          <w:szCs w:val="28"/>
        </w:rPr>
      </w:pPr>
      <w:r w:rsidRPr="003A2752">
        <w:rPr>
          <w:sz w:val="28"/>
          <w:szCs w:val="28"/>
        </w:rPr>
        <w:t>раздел 2 "Использование имущества, закрепленного за учреждением".</w:t>
      </w:r>
    </w:p>
    <w:p w:rsidR="00DA3766" w:rsidRPr="003A2752" w:rsidRDefault="00DA3766" w:rsidP="00DA3766">
      <w:pPr>
        <w:autoSpaceDE w:val="0"/>
        <w:autoSpaceDN w:val="0"/>
        <w:adjustRightInd w:val="0"/>
        <w:ind w:firstLine="540"/>
        <w:jc w:val="both"/>
        <w:rPr>
          <w:sz w:val="28"/>
          <w:szCs w:val="28"/>
        </w:rPr>
      </w:pPr>
      <w:r>
        <w:rPr>
          <w:sz w:val="28"/>
          <w:szCs w:val="28"/>
        </w:rPr>
        <w:t>5</w:t>
      </w:r>
      <w:r w:rsidRPr="003A2752">
        <w:rPr>
          <w:sz w:val="28"/>
          <w:szCs w:val="28"/>
        </w:rPr>
        <w:t>. В раздел 1 "Результаты деятельности" включаются:</w:t>
      </w:r>
    </w:p>
    <w:p w:rsidR="00DA3766" w:rsidRPr="003A2752" w:rsidRDefault="00DA3766" w:rsidP="00DA3766">
      <w:pPr>
        <w:autoSpaceDE w:val="0"/>
        <w:autoSpaceDN w:val="0"/>
        <w:adjustRightInd w:val="0"/>
        <w:ind w:firstLine="540"/>
        <w:jc w:val="both"/>
        <w:rPr>
          <w:sz w:val="28"/>
          <w:szCs w:val="28"/>
        </w:rPr>
      </w:pPr>
      <w:r w:rsidRPr="003A2752">
        <w:rPr>
          <w:sz w:val="28"/>
          <w:szCs w:val="28"/>
        </w:rPr>
        <w:t>- отчет о выполнении муниципального задания на оказание муниципальных услуг (выполнение работ) (далее – муниципальное задание).</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Указанный отчет формируется бюджетными и казенными учреждениями, которым в соответствии с решением органа - учредителя сформировано муниципальное задание, в соответствии с пунктом </w:t>
      </w:r>
      <w:r w:rsidR="00226FCA">
        <w:rPr>
          <w:sz w:val="28"/>
          <w:szCs w:val="28"/>
        </w:rPr>
        <w:t>7</w:t>
      </w:r>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w:anchor="Par57" w:history="1">
        <w:r w:rsidRPr="003A2752">
          <w:rPr>
            <w:sz w:val="28"/>
            <w:szCs w:val="28"/>
          </w:rPr>
          <w:t xml:space="preserve">пунктом </w:t>
        </w:r>
        <w:r w:rsidR="00226FCA">
          <w:rPr>
            <w:sz w:val="28"/>
            <w:szCs w:val="28"/>
          </w:rPr>
          <w:t>8</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lastRenderedPageBreak/>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r:id="rId6" w:history="1">
        <w:r w:rsidRPr="003A2752">
          <w:rPr>
            <w:sz w:val="28"/>
            <w:szCs w:val="28"/>
          </w:rPr>
          <w:t xml:space="preserve">пунктом </w:t>
        </w:r>
        <w:r w:rsidR="00226FCA">
          <w:rPr>
            <w:sz w:val="28"/>
            <w:szCs w:val="28"/>
          </w:rPr>
          <w:t>9</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 просроченной кредиторской задолженности, формируемые в соответствии с </w:t>
      </w:r>
      <w:hyperlink w:anchor="Par58" w:history="1">
        <w:r w:rsidRPr="003A2752">
          <w:rPr>
            <w:sz w:val="28"/>
            <w:szCs w:val="28"/>
          </w:rPr>
          <w:t>пунктом 1</w:t>
        </w:r>
        <w:r w:rsidR="00226FCA">
          <w:rPr>
            <w:sz w:val="28"/>
            <w:szCs w:val="28"/>
          </w:rPr>
          <w:t>0</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 задолженности по ущербу, недостачам, хищениям денежных средств и материальных ценностей, формируемые в соответствии с </w:t>
      </w:r>
      <w:hyperlink w:anchor="Par59" w:history="1">
        <w:r w:rsidRPr="003A2752">
          <w:rPr>
            <w:sz w:val="28"/>
            <w:szCs w:val="28"/>
          </w:rPr>
          <w:t>пунктом 1</w:t>
        </w:r>
        <w:r w:rsidR="00226FCA">
          <w:rPr>
            <w:sz w:val="28"/>
            <w:szCs w:val="28"/>
          </w:rPr>
          <w:t>1</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 численности сотрудников и оплате труда, формируемые в соответствии с </w:t>
      </w:r>
      <w:hyperlink w:anchor="Par61" w:history="1">
        <w:r w:rsidRPr="003A2752">
          <w:rPr>
            <w:sz w:val="28"/>
            <w:szCs w:val="28"/>
          </w:rPr>
          <w:t>пунктом 1</w:t>
        </w:r>
        <w:r w:rsidR="00226FCA">
          <w:rPr>
            <w:sz w:val="28"/>
            <w:szCs w:val="28"/>
          </w:rPr>
          <w:t>2</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 xml:space="preserve">- сведения о счетах учреждения, открытых в кредитных организациях, формируемые в соответствии с </w:t>
      </w:r>
      <w:hyperlink w:anchor="Par66" w:history="1">
        <w:r w:rsidRPr="003A2752">
          <w:rPr>
            <w:sz w:val="28"/>
            <w:szCs w:val="28"/>
          </w:rPr>
          <w:t>пунктом 1</w:t>
        </w:r>
        <w:r w:rsidR="00226FCA">
          <w:rPr>
            <w:sz w:val="28"/>
            <w:szCs w:val="28"/>
          </w:rPr>
          <w:t>3</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Информация по разделу 1 «Результаты деятельности» подлежит согласованию с уполномоченным лицом органа-учредителя до утверждения отчета и предоставления на согласование органу-учредителю.</w:t>
      </w:r>
    </w:p>
    <w:p w:rsidR="00DA3766" w:rsidRPr="003A2752" w:rsidRDefault="00DA3766" w:rsidP="00DA3766">
      <w:pPr>
        <w:autoSpaceDE w:val="0"/>
        <w:autoSpaceDN w:val="0"/>
        <w:adjustRightInd w:val="0"/>
        <w:ind w:firstLine="539"/>
        <w:jc w:val="both"/>
        <w:rPr>
          <w:sz w:val="28"/>
          <w:szCs w:val="28"/>
        </w:rPr>
      </w:pPr>
      <w:r>
        <w:rPr>
          <w:sz w:val="28"/>
          <w:szCs w:val="28"/>
        </w:rPr>
        <w:t>5</w:t>
      </w:r>
      <w:r w:rsidRPr="003A2752">
        <w:rPr>
          <w:sz w:val="28"/>
          <w:szCs w:val="28"/>
        </w:rPr>
        <w:t>. В раздел 2 "Использование имущества, закрепленного за учреждением" включаются:</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ar67" w:history="1">
        <w:r w:rsidRPr="003A2752">
          <w:rPr>
            <w:sz w:val="28"/>
            <w:szCs w:val="28"/>
          </w:rPr>
          <w:t>пунктом 1</w:t>
        </w:r>
        <w:r w:rsidR="00226FCA">
          <w:rPr>
            <w:sz w:val="28"/>
            <w:szCs w:val="28"/>
          </w:rPr>
          <w:t>4</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ar69" w:history="1">
        <w:r w:rsidRPr="003A2752">
          <w:rPr>
            <w:sz w:val="28"/>
            <w:szCs w:val="28"/>
          </w:rPr>
          <w:t>пунктом 1</w:t>
        </w:r>
        <w:r w:rsidR="00226FCA">
          <w:rPr>
            <w:sz w:val="28"/>
            <w:szCs w:val="28"/>
          </w:rPr>
          <w:t>5</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недвижимом имуществе, используемом по договору аренды, формируемые в соответствии с </w:t>
      </w:r>
      <w:hyperlink w:anchor="Par71" w:history="1">
        <w:r w:rsidRPr="003A2752">
          <w:rPr>
            <w:sz w:val="28"/>
            <w:szCs w:val="28"/>
          </w:rPr>
          <w:t>пунктом 1</w:t>
        </w:r>
        <w:r w:rsidR="00226FCA">
          <w:rPr>
            <w:sz w:val="28"/>
            <w:szCs w:val="28"/>
          </w:rPr>
          <w:t>6</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w:anchor="Par72" w:history="1">
        <w:r w:rsidRPr="003A2752">
          <w:rPr>
            <w:sz w:val="28"/>
            <w:szCs w:val="28"/>
          </w:rPr>
          <w:t>пунктом 1</w:t>
        </w:r>
        <w:r w:rsidR="00226FCA">
          <w:rPr>
            <w:sz w:val="28"/>
            <w:szCs w:val="28"/>
          </w:rPr>
          <w:t>7</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об особо ценном движимом имуществе (за исключением транспортных средств), формируемые в соответствии с </w:t>
      </w:r>
      <w:hyperlink w:anchor="Par73" w:history="1">
        <w:r w:rsidRPr="003A2752">
          <w:rPr>
            <w:sz w:val="28"/>
            <w:szCs w:val="28"/>
          </w:rPr>
          <w:t>пунктом 1</w:t>
        </w:r>
        <w:r w:rsidR="00226FCA">
          <w:rPr>
            <w:sz w:val="28"/>
            <w:szCs w:val="28"/>
          </w:rPr>
          <w:t>8</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 транспортных средствах, формируемые в соответствии с </w:t>
      </w:r>
      <w:hyperlink w:anchor="Par75" w:history="1">
        <w:r w:rsidRPr="003A2752">
          <w:rPr>
            <w:sz w:val="28"/>
            <w:szCs w:val="28"/>
          </w:rPr>
          <w:t xml:space="preserve">пунктом </w:t>
        </w:r>
        <w:r w:rsidR="00226FCA">
          <w:rPr>
            <w:sz w:val="28"/>
            <w:szCs w:val="28"/>
          </w:rPr>
          <w:t>19</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 сведения об имуществе, за исключением земельных участков, переданном в аренду, формируемые в соответствии с </w:t>
      </w:r>
      <w:hyperlink w:anchor="Par77" w:history="1">
        <w:r w:rsidRPr="003A2752">
          <w:rPr>
            <w:sz w:val="28"/>
            <w:szCs w:val="28"/>
          </w:rPr>
          <w:t>пунктом 2</w:t>
        </w:r>
        <w:r w:rsidR="00226FCA">
          <w:rPr>
            <w:sz w:val="28"/>
            <w:szCs w:val="28"/>
          </w:rPr>
          <w:t>0</w:t>
        </w:r>
      </w:hyperlink>
      <w:r w:rsidRPr="003A2752">
        <w:rPr>
          <w:sz w:val="28"/>
          <w:szCs w:val="28"/>
        </w:rPr>
        <w:t xml:space="preserve"> настоящего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Информация по разделу 2 «Использование имущества, закрепленного за учреждением» подлежит согласованию с Управлением по муниципальному имуществу до утверждения отчета и предоставления на согласование органу-учредителю.</w:t>
      </w:r>
    </w:p>
    <w:p w:rsidR="00DA3766" w:rsidRPr="003A2752" w:rsidRDefault="00DA3766" w:rsidP="00DA3766">
      <w:pPr>
        <w:autoSpaceDE w:val="0"/>
        <w:autoSpaceDN w:val="0"/>
        <w:adjustRightInd w:val="0"/>
        <w:ind w:firstLine="540"/>
        <w:jc w:val="both"/>
        <w:rPr>
          <w:sz w:val="28"/>
          <w:szCs w:val="28"/>
        </w:rPr>
      </w:pPr>
      <w:bookmarkStart w:id="1" w:name="Par56"/>
      <w:bookmarkEnd w:id="1"/>
      <w:r>
        <w:rPr>
          <w:sz w:val="28"/>
          <w:szCs w:val="28"/>
        </w:rPr>
        <w:t>7</w:t>
      </w:r>
      <w:r w:rsidRPr="003A2752">
        <w:rPr>
          <w:sz w:val="28"/>
          <w:szCs w:val="28"/>
        </w:rPr>
        <w:t xml:space="preserve">. </w:t>
      </w:r>
      <w:proofErr w:type="gramStart"/>
      <w:r w:rsidRPr="003A2752">
        <w:rPr>
          <w:sz w:val="28"/>
          <w:szCs w:val="28"/>
        </w:rPr>
        <w:t xml:space="preserve">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w:t>
      </w:r>
      <w:r w:rsidRPr="003A2752">
        <w:rPr>
          <w:sz w:val="28"/>
          <w:szCs w:val="28"/>
        </w:rPr>
        <w:lastRenderedPageBreak/>
        <w:t>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DA3766" w:rsidRPr="003A2752" w:rsidRDefault="00DA3766" w:rsidP="00DA3766">
      <w:pPr>
        <w:autoSpaceDE w:val="0"/>
        <w:autoSpaceDN w:val="0"/>
        <w:adjustRightInd w:val="0"/>
        <w:ind w:firstLine="540"/>
        <w:jc w:val="both"/>
        <w:rPr>
          <w:sz w:val="28"/>
          <w:szCs w:val="28"/>
        </w:rPr>
      </w:pPr>
      <w:bookmarkStart w:id="2" w:name="Par57"/>
      <w:bookmarkEnd w:id="2"/>
      <w:r>
        <w:rPr>
          <w:sz w:val="28"/>
          <w:szCs w:val="28"/>
        </w:rPr>
        <w:t>8</w:t>
      </w:r>
      <w:r w:rsidRPr="003A2752">
        <w:rPr>
          <w:sz w:val="28"/>
          <w:szCs w:val="28"/>
        </w:rPr>
        <w:t xml:space="preserve">. </w:t>
      </w:r>
      <w:proofErr w:type="gramStart"/>
      <w:r w:rsidRPr="003A2752">
        <w:rPr>
          <w:sz w:val="28"/>
          <w:szCs w:val="28"/>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3A2752">
        <w:rPr>
          <w:sz w:val="28"/>
          <w:szCs w:val="28"/>
        </w:rPr>
        <w:t xml:space="preserve">) </w:t>
      </w:r>
      <w:proofErr w:type="gramStart"/>
      <w:r w:rsidRPr="003A2752">
        <w:rPr>
          <w:sz w:val="28"/>
          <w:szCs w:val="28"/>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DA3766" w:rsidRPr="003A2752" w:rsidRDefault="00226FCA" w:rsidP="00DA3766">
      <w:pPr>
        <w:autoSpaceDE w:val="0"/>
        <w:autoSpaceDN w:val="0"/>
        <w:adjustRightInd w:val="0"/>
        <w:ind w:firstLine="540"/>
        <w:jc w:val="both"/>
        <w:rPr>
          <w:sz w:val="28"/>
          <w:szCs w:val="28"/>
        </w:rPr>
      </w:pPr>
      <w:r>
        <w:rPr>
          <w:sz w:val="28"/>
          <w:szCs w:val="28"/>
        </w:rPr>
        <w:t>9</w:t>
      </w:r>
      <w:r w:rsidR="00DA3766" w:rsidRPr="003A2752">
        <w:rPr>
          <w:sz w:val="28"/>
          <w:szCs w:val="28"/>
        </w:rPr>
        <w:t xml:space="preserve">. </w:t>
      </w:r>
      <w:proofErr w:type="gramStart"/>
      <w:r w:rsidR="00DA3766" w:rsidRPr="003A2752">
        <w:rPr>
          <w:sz w:val="28"/>
          <w:szCs w:val="28"/>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7" w:history="1">
        <w:r w:rsidR="00DA3766" w:rsidRPr="003A2752">
          <w:rPr>
            <w:sz w:val="28"/>
            <w:szCs w:val="28"/>
          </w:rPr>
          <w:t>классификатору</w:t>
        </w:r>
      </w:hyperlink>
      <w:r w:rsidR="00DA3766" w:rsidRPr="003A2752">
        <w:rPr>
          <w:sz w:val="28"/>
          <w:szCs w:val="28"/>
        </w:rPr>
        <w:t xml:space="preserve"> организационно-правовых форм, даты создания, основного вида деятельности, суммы вложений</w:t>
      </w:r>
      <w:proofErr w:type="gramEnd"/>
      <w:r w:rsidR="00DA3766" w:rsidRPr="003A2752">
        <w:rPr>
          <w:sz w:val="28"/>
          <w:szCs w:val="28"/>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00DA3766" w:rsidRPr="003A2752">
        <w:rPr>
          <w:sz w:val="28"/>
          <w:szCs w:val="28"/>
        </w:rPr>
        <w:t>приходящаяся</w:t>
      </w:r>
      <w:proofErr w:type="gramEnd"/>
      <w:r w:rsidR="00DA3766" w:rsidRPr="003A2752">
        <w:rPr>
          <w:sz w:val="28"/>
          <w:szCs w:val="28"/>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DA3766" w:rsidRPr="003A2752" w:rsidRDefault="00DA3766" w:rsidP="00DA3766">
      <w:pPr>
        <w:autoSpaceDE w:val="0"/>
        <w:autoSpaceDN w:val="0"/>
        <w:adjustRightInd w:val="0"/>
        <w:ind w:firstLine="540"/>
        <w:jc w:val="both"/>
        <w:rPr>
          <w:sz w:val="28"/>
          <w:szCs w:val="28"/>
        </w:rPr>
      </w:pPr>
      <w:r w:rsidRPr="003A2752">
        <w:rPr>
          <w:sz w:val="28"/>
          <w:szCs w:val="28"/>
        </w:rPr>
        <w:t>При отсутств</w:t>
      </w:r>
      <w:proofErr w:type="gramStart"/>
      <w:r w:rsidRPr="003A2752">
        <w:rPr>
          <w:sz w:val="28"/>
          <w:szCs w:val="28"/>
        </w:rPr>
        <w:t>ии у у</w:t>
      </w:r>
      <w:proofErr w:type="gramEnd"/>
      <w:r w:rsidRPr="003A2752">
        <w:rPr>
          <w:sz w:val="28"/>
          <w:szCs w:val="28"/>
        </w:rPr>
        <w:t xml:space="preserve">чреждения вкладов в уставные (складочные) капиталы сведения, указанные в </w:t>
      </w:r>
      <w:hyperlink w:anchor="Par41" w:history="1">
        <w:r w:rsidRPr="003A2752">
          <w:rPr>
            <w:sz w:val="28"/>
            <w:szCs w:val="28"/>
          </w:rPr>
          <w:t>абзаце первом</w:t>
        </w:r>
      </w:hyperlink>
      <w:r w:rsidRPr="003A2752">
        <w:rPr>
          <w:sz w:val="28"/>
          <w:szCs w:val="28"/>
        </w:rPr>
        <w:t xml:space="preserve"> настоящего пункта, не формируются.</w:t>
      </w:r>
    </w:p>
    <w:p w:rsidR="00DA3766" w:rsidRPr="003A2752" w:rsidRDefault="00226FCA" w:rsidP="00DA3766">
      <w:pPr>
        <w:autoSpaceDE w:val="0"/>
        <w:autoSpaceDN w:val="0"/>
        <w:adjustRightInd w:val="0"/>
        <w:ind w:firstLine="540"/>
        <w:jc w:val="both"/>
        <w:rPr>
          <w:sz w:val="28"/>
          <w:szCs w:val="28"/>
        </w:rPr>
      </w:pPr>
      <w:bookmarkStart w:id="3" w:name="Par58"/>
      <w:bookmarkEnd w:id="3"/>
      <w:r>
        <w:rPr>
          <w:sz w:val="28"/>
          <w:szCs w:val="28"/>
        </w:rPr>
        <w:t>10</w:t>
      </w:r>
      <w:r w:rsidR="00DA3766" w:rsidRPr="003A2752">
        <w:rPr>
          <w:sz w:val="28"/>
          <w:szCs w:val="28"/>
        </w:rPr>
        <w:t xml:space="preserve">. </w:t>
      </w:r>
      <w:proofErr w:type="gramStart"/>
      <w:r w:rsidR="00DA3766" w:rsidRPr="003A2752">
        <w:rPr>
          <w:sz w:val="28"/>
          <w:szCs w:val="28"/>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DA3766" w:rsidRPr="003A2752" w:rsidRDefault="00DA3766" w:rsidP="00DA3766">
      <w:pPr>
        <w:autoSpaceDE w:val="0"/>
        <w:autoSpaceDN w:val="0"/>
        <w:adjustRightInd w:val="0"/>
        <w:ind w:firstLine="540"/>
        <w:jc w:val="both"/>
        <w:rPr>
          <w:sz w:val="28"/>
          <w:szCs w:val="28"/>
        </w:rPr>
      </w:pPr>
      <w:bookmarkStart w:id="4" w:name="Par59"/>
      <w:bookmarkEnd w:id="4"/>
      <w:r w:rsidRPr="003A2752">
        <w:rPr>
          <w:sz w:val="28"/>
          <w:szCs w:val="28"/>
        </w:rPr>
        <w:t>1</w:t>
      </w:r>
      <w:r w:rsidR="00226FCA">
        <w:rPr>
          <w:sz w:val="28"/>
          <w:szCs w:val="28"/>
        </w:rPr>
        <w:t>1</w:t>
      </w:r>
      <w:r w:rsidRPr="003A2752">
        <w:rPr>
          <w:sz w:val="28"/>
          <w:szCs w:val="28"/>
        </w:rPr>
        <w:t xml:space="preserve">. </w:t>
      </w:r>
      <w:proofErr w:type="gramStart"/>
      <w:r w:rsidRPr="003A2752">
        <w:rPr>
          <w:sz w:val="28"/>
          <w:szCs w:val="28"/>
        </w:rPr>
        <w:t xml:space="preserve">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w:t>
      </w:r>
      <w:r w:rsidRPr="003A2752">
        <w:rPr>
          <w:sz w:val="28"/>
          <w:szCs w:val="28"/>
        </w:rPr>
        <w:lastRenderedPageBreak/>
        <w:t>решению суда и страховыми организациями, а также</w:t>
      </w:r>
      <w:proofErr w:type="gramEnd"/>
      <w:r w:rsidRPr="003A2752">
        <w:rPr>
          <w:sz w:val="28"/>
          <w:szCs w:val="28"/>
        </w:rPr>
        <w:t xml:space="preserve"> сумм списанного ущерба.</w:t>
      </w:r>
    </w:p>
    <w:p w:rsidR="00DA3766" w:rsidRPr="003A2752" w:rsidRDefault="00DA3766" w:rsidP="00DA3766">
      <w:pPr>
        <w:autoSpaceDE w:val="0"/>
        <w:autoSpaceDN w:val="0"/>
        <w:adjustRightInd w:val="0"/>
        <w:ind w:firstLine="539"/>
        <w:jc w:val="both"/>
        <w:rPr>
          <w:sz w:val="28"/>
          <w:szCs w:val="28"/>
        </w:rPr>
      </w:pPr>
      <w:proofErr w:type="gramStart"/>
      <w:r w:rsidRPr="003A2752">
        <w:rPr>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3A2752">
        <w:rPr>
          <w:sz w:val="28"/>
          <w:szCs w:val="28"/>
        </w:rPr>
        <w:t xml:space="preserve"> с нарушением контрагентом условий договоров (контрактов, соглашений).</w:t>
      </w:r>
    </w:p>
    <w:p w:rsidR="00DA3766" w:rsidRPr="003A2752" w:rsidRDefault="00DA3766" w:rsidP="00DA3766">
      <w:pPr>
        <w:autoSpaceDE w:val="0"/>
        <w:autoSpaceDN w:val="0"/>
        <w:adjustRightInd w:val="0"/>
        <w:ind w:firstLine="539"/>
        <w:jc w:val="both"/>
        <w:rPr>
          <w:sz w:val="28"/>
          <w:szCs w:val="28"/>
        </w:rPr>
      </w:pPr>
      <w:bookmarkStart w:id="5" w:name="Par61"/>
      <w:bookmarkEnd w:id="5"/>
      <w:r w:rsidRPr="003A2752">
        <w:rPr>
          <w:sz w:val="28"/>
          <w:szCs w:val="28"/>
        </w:rPr>
        <w:t>1</w:t>
      </w:r>
      <w:r w:rsidR="00226FCA">
        <w:rPr>
          <w:sz w:val="28"/>
          <w:szCs w:val="28"/>
        </w:rPr>
        <w:t>2</w:t>
      </w:r>
      <w:r w:rsidRPr="003A2752">
        <w:rPr>
          <w:sz w:val="28"/>
          <w:szCs w:val="28"/>
        </w:rPr>
        <w:t xml:space="preserve">. </w:t>
      </w:r>
      <w:proofErr w:type="gramStart"/>
      <w:r w:rsidRPr="003A2752">
        <w:rPr>
          <w:sz w:val="28"/>
          <w:szCs w:val="28"/>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3A2752">
        <w:rPr>
          <w:sz w:val="28"/>
          <w:szCs w:val="28"/>
        </w:rPr>
        <w:t xml:space="preserve"> </w:t>
      </w:r>
      <w:proofErr w:type="gramStart"/>
      <w:r w:rsidRPr="003A2752">
        <w:rPr>
          <w:sz w:val="28"/>
          <w:szCs w:val="28"/>
        </w:rPr>
        <w:t>гражданско-правового характера).</w:t>
      </w:r>
      <w:proofErr w:type="gramEnd"/>
    </w:p>
    <w:p w:rsidR="00DA3766" w:rsidRPr="003A2752" w:rsidRDefault="00DA3766" w:rsidP="00DA3766">
      <w:pPr>
        <w:autoSpaceDE w:val="0"/>
        <w:autoSpaceDN w:val="0"/>
        <w:adjustRightInd w:val="0"/>
        <w:ind w:firstLine="539"/>
        <w:jc w:val="both"/>
        <w:rPr>
          <w:sz w:val="28"/>
          <w:szCs w:val="28"/>
        </w:rPr>
      </w:pPr>
      <w:r w:rsidRPr="003A2752">
        <w:rPr>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A3766" w:rsidRPr="003A2752" w:rsidRDefault="00DA3766" w:rsidP="00DA3766">
      <w:pPr>
        <w:autoSpaceDE w:val="0"/>
        <w:autoSpaceDN w:val="0"/>
        <w:adjustRightInd w:val="0"/>
        <w:ind w:firstLine="539"/>
        <w:jc w:val="both"/>
        <w:rPr>
          <w:sz w:val="28"/>
          <w:szCs w:val="28"/>
        </w:rPr>
      </w:pPr>
      <w:r w:rsidRPr="003A2752">
        <w:rPr>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8" w:history="1">
        <w:r w:rsidRPr="003A2752">
          <w:rPr>
            <w:sz w:val="28"/>
            <w:szCs w:val="28"/>
          </w:rPr>
          <w:t>Указом</w:t>
        </w:r>
      </w:hyperlink>
      <w:r w:rsidRPr="003A2752">
        <w:rPr>
          <w:sz w:val="28"/>
          <w:szCs w:val="28"/>
        </w:rPr>
        <w:t xml:space="preserve"> Президента Российской Федерации от 7 мая 2012 года № 597 «О мероприятиях по реализации государственной социальной политики».</w:t>
      </w:r>
    </w:p>
    <w:p w:rsidR="00DA3766" w:rsidRPr="003A2752" w:rsidRDefault="00DA3766" w:rsidP="00DA3766">
      <w:pPr>
        <w:autoSpaceDE w:val="0"/>
        <w:autoSpaceDN w:val="0"/>
        <w:adjustRightInd w:val="0"/>
        <w:ind w:firstLine="539"/>
        <w:jc w:val="both"/>
        <w:rPr>
          <w:sz w:val="28"/>
          <w:szCs w:val="28"/>
        </w:rPr>
      </w:pPr>
      <w:proofErr w:type="gramStart"/>
      <w:r w:rsidRPr="003A2752">
        <w:rPr>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DA3766" w:rsidRPr="003A2752" w:rsidRDefault="00DA3766" w:rsidP="00DA3766">
      <w:pPr>
        <w:autoSpaceDE w:val="0"/>
        <w:autoSpaceDN w:val="0"/>
        <w:adjustRightInd w:val="0"/>
        <w:ind w:firstLine="539"/>
        <w:jc w:val="both"/>
        <w:rPr>
          <w:sz w:val="28"/>
          <w:szCs w:val="28"/>
        </w:rPr>
      </w:pPr>
      <w:r w:rsidRPr="003A2752">
        <w:rPr>
          <w:sz w:val="28"/>
          <w:szCs w:val="28"/>
        </w:rPr>
        <w:t xml:space="preserve">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w:t>
      </w:r>
      <w:r w:rsidRPr="003A2752">
        <w:rPr>
          <w:sz w:val="28"/>
          <w:szCs w:val="28"/>
        </w:rPr>
        <w:lastRenderedPageBreak/>
        <w:t xml:space="preserve">информация о распределении численности сотрудников по </w:t>
      </w:r>
      <w:proofErr w:type="gramStart"/>
      <w:r w:rsidRPr="003A2752">
        <w:rPr>
          <w:sz w:val="28"/>
          <w:szCs w:val="28"/>
        </w:rPr>
        <w:t>размерам оплаты труда</w:t>
      </w:r>
      <w:proofErr w:type="gramEnd"/>
      <w:r w:rsidRPr="003A2752">
        <w:rPr>
          <w:sz w:val="28"/>
          <w:szCs w:val="28"/>
        </w:rPr>
        <w:t>.</w:t>
      </w:r>
    </w:p>
    <w:p w:rsidR="00DA3766" w:rsidRPr="003A2752" w:rsidRDefault="00DA3766" w:rsidP="00DA3766">
      <w:pPr>
        <w:autoSpaceDE w:val="0"/>
        <w:autoSpaceDN w:val="0"/>
        <w:adjustRightInd w:val="0"/>
        <w:ind w:firstLine="539"/>
        <w:jc w:val="both"/>
        <w:rPr>
          <w:sz w:val="28"/>
          <w:szCs w:val="28"/>
        </w:rPr>
      </w:pPr>
      <w:bookmarkStart w:id="6" w:name="Par66"/>
      <w:bookmarkEnd w:id="6"/>
      <w:r w:rsidRPr="003A2752">
        <w:rPr>
          <w:sz w:val="28"/>
          <w:szCs w:val="28"/>
        </w:rPr>
        <w:t>1</w:t>
      </w:r>
      <w:r w:rsidR="00226FCA">
        <w:rPr>
          <w:sz w:val="28"/>
          <w:szCs w:val="28"/>
        </w:rPr>
        <w:t>3</w:t>
      </w:r>
      <w:r w:rsidRPr="003A2752">
        <w:rPr>
          <w:sz w:val="28"/>
          <w:szCs w:val="28"/>
        </w:rPr>
        <w:t xml:space="preserve">. </w:t>
      </w:r>
      <w:proofErr w:type="gramStart"/>
      <w:r w:rsidRPr="003A2752">
        <w:rPr>
          <w:sz w:val="28"/>
          <w:szCs w:val="28"/>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DA3766" w:rsidRPr="003A2752" w:rsidRDefault="00DA3766" w:rsidP="00DA3766">
      <w:pPr>
        <w:autoSpaceDE w:val="0"/>
        <w:autoSpaceDN w:val="0"/>
        <w:adjustRightInd w:val="0"/>
        <w:ind w:firstLine="540"/>
        <w:jc w:val="both"/>
        <w:rPr>
          <w:sz w:val="28"/>
          <w:szCs w:val="28"/>
        </w:rPr>
      </w:pPr>
      <w:bookmarkStart w:id="7" w:name="Par67"/>
      <w:bookmarkEnd w:id="7"/>
      <w:r w:rsidRPr="003A2752">
        <w:rPr>
          <w:sz w:val="28"/>
          <w:szCs w:val="28"/>
        </w:rPr>
        <w:t>1</w:t>
      </w:r>
      <w:r w:rsidR="00226FCA">
        <w:rPr>
          <w:sz w:val="28"/>
          <w:szCs w:val="28"/>
        </w:rPr>
        <w:t>4</w:t>
      </w:r>
      <w:r w:rsidRPr="003A2752">
        <w:rPr>
          <w:sz w:val="28"/>
          <w:szCs w:val="28"/>
        </w:rPr>
        <w:t xml:space="preserve">. </w:t>
      </w:r>
      <w:proofErr w:type="gramStart"/>
      <w:r w:rsidRPr="003A2752">
        <w:rPr>
          <w:sz w:val="28"/>
          <w:szCs w:val="28"/>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информации об имуществе, используемом учреждением для осуществления основной деятельности и</w:t>
      </w:r>
      <w:proofErr w:type="gramEnd"/>
      <w:r w:rsidRPr="003A2752">
        <w:rPr>
          <w:sz w:val="28"/>
          <w:szCs w:val="28"/>
        </w:rPr>
        <w:t xml:space="preserve"> </w:t>
      </w:r>
      <w:proofErr w:type="gramStart"/>
      <w:r w:rsidRPr="003A2752">
        <w:rPr>
          <w:sz w:val="28"/>
          <w:szCs w:val="28"/>
        </w:rPr>
        <w:t>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DA3766" w:rsidRPr="003A2752" w:rsidRDefault="00DA3766" w:rsidP="00DA3766">
      <w:pPr>
        <w:autoSpaceDE w:val="0"/>
        <w:autoSpaceDN w:val="0"/>
        <w:adjustRightInd w:val="0"/>
        <w:ind w:firstLine="540"/>
        <w:jc w:val="both"/>
        <w:rPr>
          <w:sz w:val="28"/>
          <w:szCs w:val="28"/>
        </w:rPr>
      </w:pPr>
      <w:r w:rsidRPr="003A2752">
        <w:rPr>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DA3766" w:rsidRPr="003A2752" w:rsidRDefault="00DA3766" w:rsidP="00DA3766">
      <w:pPr>
        <w:autoSpaceDE w:val="0"/>
        <w:autoSpaceDN w:val="0"/>
        <w:adjustRightInd w:val="0"/>
        <w:ind w:firstLine="539"/>
        <w:jc w:val="both"/>
        <w:rPr>
          <w:sz w:val="28"/>
          <w:szCs w:val="28"/>
        </w:rPr>
      </w:pPr>
      <w:bookmarkStart w:id="8" w:name="Par69"/>
      <w:bookmarkEnd w:id="8"/>
      <w:r w:rsidRPr="003A2752">
        <w:rPr>
          <w:sz w:val="28"/>
          <w:szCs w:val="28"/>
        </w:rPr>
        <w:t>1</w:t>
      </w:r>
      <w:r w:rsidR="00226FCA">
        <w:rPr>
          <w:sz w:val="28"/>
          <w:szCs w:val="28"/>
        </w:rPr>
        <w:t>5</w:t>
      </w:r>
      <w:r w:rsidRPr="003A2752">
        <w:rPr>
          <w:sz w:val="28"/>
          <w:szCs w:val="28"/>
        </w:rPr>
        <w:t xml:space="preserve">. </w:t>
      </w:r>
      <w:proofErr w:type="gramStart"/>
      <w:r w:rsidRPr="003A2752">
        <w:rPr>
          <w:sz w:val="28"/>
          <w:szCs w:val="28"/>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Pr="003A2752">
        <w:rPr>
          <w:sz w:val="28"/>
          <w:szCs w:val="28"/>
        </w:rPr>
        <w:t xml:space="preserve"> </w:t>
      </w:r>
      <w:proofErr w:type="gramStart"/>
      <w:r w:rsidRPr="003A2752">
        <w:rPr>
          <w:sz w:val="28"/>
          <w:szCs w:val="28"/>
        </w:rPr>
        <w:t>отношении</w:t>
      </w:r>
      <w:proofErr w:type="gramEnd"/>
      <w:r w:rsidRPr="003A2752">
        <w:rPr>
          <w:sz w:val="28"/>
          <w:szCs w:val="28"/>
        </w:rPr>
        <w:t xml:space="preserve"> которых заключено соглашение об установлении сервитута.</w:t>
      </w:r>
    </w:p>
    <w:p w:rsidR="00DA3766" w:rsidRPr="003A2752" w:rsidRDefault="00DA3766" w:rsidP="00DA3766">
      <w:pPr>
        <w:autoSpaceDE w:val="0"/>
        <w:autoSpaceDN w:val="0"/>
        <w:adjustRightInd w:val="0"/>
        <w:ind w:firstLine="539"/>
        <w:jc w:val="both"/>
        <w:rPr>
          <w:sz w:val="28"/>
          <w:szCs w:val="28"/>
        </w:rPr>
      </w:pPr>
      <w:r w:rsidRPr="003A2752">
        <w:rPr>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DA3766" w:rsidRPr="003A2752" w:rsidRDefault="00DA3766" w:rsidP="00DA3766">
      <w:pPr>
        <w:autoSpaceDE w:val="0"/>
        <w:autoSpaceDN w:val="0"/>
        <w:adjustRightInd w:val="0"/>
        <w:ind w:firstLine="540"/>
        <w:jc w:val="both"/>
        <w:rPr>
          <w:sz w:val="28"/>
          <w:szCs w:val="28"/>
        </w:rPr>
      </w:pPr>
      <w:bookmarkStart w:id="9" w:name="Par71"/>
      <w:bookmarkEnd w:id="9"/>
      <w:r w:rsidRPr="003A2752">
        <w:rPr>
          <w:sz w:val="28"/>
          <w:szCs w:val="28"/>
        </w:rPr>
        <w:t>1</w:t>
      </w:r>
      <w:r w:rsidR="00226FCA">
        <w:rPr>
          <w:sz w:val="28"/>
          <w:szCs w:val="28"/>
        </w:rPr>
        <w:t>6</w:t>
      </w:r>
      <w:r w:rsidRPr="003A2752">
        <w:rPr>
          <w:sz w:val="28"/>
          <w:szCs w:val="28"/>
        </w:rPr>
        <w:t xml:space="preserve">. </w:t>
      </w:r>
      <w:proofErr w:type="gramStart"/>
      <w:r w:rsidRPr="003A2752">
        <w:rPr>
          <w:sz w:val="28"/>
          <w:szCs w:val="28"/>
        </w:rPr>
        <w:t xml:space="preserve">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w:t>
      </w:r>
      <w:r w:rsidRPr="003A2752">
        <w:rPr>
          <w:sz w:val="28"/>
          <w:szCs w:val="28"/>
        </w:rPr>
        <w:lastRenderedPageBreak/>
        <w:t>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3A2752">
        <w:rPr>
          <w:sz w:val="28"/>
          <w:szCs w:val="28"/>
        </w:rPr>
        <w:t>, направления использования арендуемого имущества, а также обоснование заключения договора аренды.</w:t>
      </w:r>
    </w:p>
    <w:p w:rsidR="00DA3766" w:rsidRPr="003A2752" w:rsidRDefault="00DA3766" w:rsidP="00DA3766">
      <w:pPr>
        <w:autoSpaceDE w:val="0"/>
        <w:autoSpaceDN w:val="0"/>
        <w:adjustRightInd w:val="0"/>
        <w:ind w:firstLine="540"/>
        <w:jc w:val="both"/>
        <w:rPr>
          <w:sz w:val="28"/>
          <w:szCs w:val="28"/>
        </w:rPr>
      </w:pPr>
      <w:bookmarkStart w:id="10" w:name="Par72"/>
      <w:bookmarkEnd w:id="10"/>
      <w:r w:rsidRPr="003A2752">
        <w:rPr>
          <w:sz w:val="28"/>
          <w:szCs w:val="28"/>
        </w:rPr>
        <w:t>1</w:t>
      </w:r>
      <w:r w:rsidR="00226FCA">
        <w:rPr>
          <w:sz w:val="28"/>
          <w:szCs w:val="28"/>
        </w:rPr>
        <w:t>7</w:t>
      </w:r>
      <w:r w:rsidRPr="003A2752">
        <w:rPr>
          <w:sz w:val="28"/>
          <w:szCs w:val="28"/>
        </w:rPr>
        <w:t xml:space="preserve">. </w:t>
      </w:r>
      <w:proofErr w:type="gramStart"/>
      <w:r w:rsidRPr="003A2752">
        <w:rPr>
          <w:sz w:val="28"/>
          <w:szCs w:val="28"/>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w:t>
      </w:r>
      <w:proofErr w:type="gramEnd"/>
      <w:r w:rsidRPr="003A2752">
        <w:rPr>
          <w:sz w:val="28"/>
          <w:szCs w:val="28"/>
        </w:rPr>
        <w:t xml:space="preserve"> договора безвозмездного пользования (договору ссуды).</w:t>
      </w:r>
    </w:p>
    <w:p w:rsidR="00DA3766" w:rsidRPr="003A2752" w:rsidRDefault="00DA3766" w:rsidP="00DA3766">
      <w:pPr>
        <w:autoSpaceDE w:val="0"/>
        <w:autoSpaceDN w:val="0"/>
        <w:adjustRightInd w:val="0"/>
        <w:ind w:firstLine="539"/>
        <w:jc w:val="both"/>
        <w:rPr>
          <w:sz w:val="28"/>
          <w:szCs w:val="28"/>
        </w:rPr>
      </w:pPr>
      <w:bookmarkStart w:id="11" w:name="Par73"/>
      <w:bookmarkEnd w:id="11"/>
      <w:r w:rsidRPr="003A2752">
        <w:rPr>
          <w:sz w:val="28"/>
          <w:szCs w:val="28"/>
        </w:rPr>
        <w:t>1</w:t>
      </w:r>
      <w:r w:rsidR="00226FCA">
        <w:rPr>
          <w:sz w:val="28"/>
          <w:szCs w:val="28"/>
        </w:rPr>
        <w:t>8</w:t>
      </w:r>
      <w:r w:rsidRPr="003A2752">
        <w:rPr>
          <w:sz w:val="28"/>
          <w:szCs w:val="28"/>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DA3766" w:rsidRPr="003A2752" w:rsidRDefault="00DA3766" w:rsidP="00DA3766">
      <w:pPr>
        <w:autoSpaceDE w:val="0"/>
        <w:autoSpaceDN w:val="0"/>
        <w:adjustRightInd w:val="0"/>
        <w:ind w:firstLine="539"/>
        <w:jc w:val="both"/>
        <w:rPr>
          <w:sz w:val="28"/>
          <w:szCs w:val="28"/>
        </w:rPr>
      </w:pPr>
      <w:proofErr w:type="gramStart"/>
      <w:r w:rsidRPr="003A2752">
        <w:rPr>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DA3766" w:rsidRPr="003A2752" w:rsidRDefault="00226FCA" w:rsidP="00DA3766">
      <w:pPr>
        <w:autoSpaceDE w:val="0"/>
        <w:autoSpaceDN w:val="0"/>
        <w:adjustRightInd w:val="0"/>
        <w:ind w:firstLine="540"/>
        <w:jc w:val="both"/>
        <w:rPr>
          <w:sz w:val="28"/>
          <w:szCs w:val="28"/>
        </w:rPr>
      </w:pPr>
      <w:bookmarkStart w:id="12" w:name="Par75"/>
      <w:bookmarkEnd w:id="12"/>
      <w:r>
        <w:rPr>
          <w:sz w:val="28"/>
          <w:szCs w:val="28"/>
        </w:rPr>
        <w:t>19</w:t>
      </w:r>
      <w:r w:rsidR="00DA3766" w:rsidRPr="003A2752">
        <w:rPr>
          <w:sz w:val="28"/>
          <w:szCs w:val="28"/>
        </w:rPr>
        <w:t xml:space="preserve">. </w:t>
      </w:r>
      <w:proofErr w:type="gramStart"/>
      <w:r w:rsidR="00DA3766" w:rsidRPr="003A2752">
        <w:rPr>
          <w:sz w:val="28"/>
          <w:szCs w:val="28"/>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00DA3766" w:rsidRPr="003A2752">
        <w:rPr>
          <w:sz w:val="28"/>
          <w:szCs w:val="28"/>
        </w:rPr>
        <w:t>, для обеспечения перевозки людей (за исключением сотрудников), в том числе пациентов, обучающихся.</w:t>
      </w:r>
    </w:p>
    <w:p w:rsidR="00DA3766" w:rsidRPr="003A2752" w:rsidRDefault="00DA3766" w:rsidP="00DA3766">
      <w:pPr>
        <w:autoSpaceDE w:val="0"/>
        <w:autoSpaceDN w:val="0"/>
        <w:adjustRightInd w:val="0"/>
        <w:ind w:firstLine="539"/>
        <w:jc w:val="both"/>
        <w:rPr>
          <w:sz w:val="28"/>
          <w:szCs w:val="28"/>
        </w:rPr>
      </w:pPr>
      <w:r w:rsidRPr="003A2752">
        <w:rPr>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A3766" w:rsidRPr="003A2752" w:rsidRDefault="00DA3766" w:rsidP="00DA3766">
      <w:pPr>
        <w:autoSpaceDE w:val="0"/>
        <w:autoSpaceDN w:val="0"/>
        <w:adjustRightInd w:val="0"/>
        <w:ind w:firstLine="539"/>
        <w:jc w:val="both"/>
        <w:rPr>
          <w:sz w:val="28"/>
          <w:szCs w:val="28"/>
        </w:rPr>
      </w:pPr>
      <w:bookmarkStart w:id="13" w:name="Par77"/>
      <w:bookmarkEnd w:id="13"/>
      <w:r w:rsidRPr="003A2752">
        <w:rPr>
          <w:sz w:val="28"/>
          <w:szCs w:val="28"/>
        </w:rPr>
        <w:t>2</w:t>
      </w:r>
      <w:r w:rsidR="00226FCA">
        <w:rPr>
          <w:sz w:val="28"/>
          <w:szCs w:val="28"/>
        </w:rPr>
        <w:t>0</w:t>
      </w:r>
      <w:r w:rsidRPr="003A2752">
        <w:rPr>
          <w:sz w:val="28"/>
          <w:szCs w:val="28"/>
        </w:rPr>
        <w:t xml:space="preserve">. В сведениях об имуществе, за исключением земельных участков, переданном в аренду, должна отражаться аналитическая информация об </w:t>
      </w:r>
      <w:r w:rsidRPr="003A2752">
        <w:rPr>
          <w:sz w:val="28"/>
          <w:szCs w:val="28"/>
        </w:rPr>
        <w:lastRenderedPageBreak/>
        <w:t>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DA3766" w:rsidRPr="003A2752" w:rsidRDefault="00DA3766" w:rsidP="00DA3766">
      <w:pPr>
        <w:autoSpaceDE w:val="0"/>
        <w:autoSpaceDN w:val="0"/>
        <w:adjustRightInd w:val="0"/>
        <w:ind w:firstLine="540"/>
        <w:jc w:val="both"/>
        <w:rPr>
          <w:sz w:val="28"/>
          <w:szCs w:val="28"/>
        </w:rPr>
      </w:pPr>
      <w:r w:rsidRPr="003A2752">
        <w:rPr>
          <w:sz w:val="28"/>
          <w:szCs w:val="28"/>
        </w:rPr>
        <w:t>2</w:t>
      </w:r>
      <w:r w:rsidR="00226FCA">
        <w:rPr>
          <w:sz w:val="28"/>
          <w:szCs w:val="28"/>
        </w:rPr>
        <w:t>1</w:t>
      </w:r>
      <w:r w:rsidRPr="003A2752">
        <w:rPr>
          <w:sz w:val="28"/>
          <w:szCs w:val="28"/>
        </w:rPr>
        <w:t>. Рекомендуемые образцы Отчета и включаемых в него учреждениями сведений приведены в приложении к настоящему Порядку.</w:t>
      </w:r>
    </w:p>
    <w:p w:rsidR="00DA3766" w:rsidRPr="003A2752" w:rsidRDefault="00DA3766" w:rsidP="00226FCA">
      <w:pPr>
        <w:autoSpaceDE w:val="0"/>
        <w:autoSpaceDN w:val="0"/>
        <w:adjustRightInd w:val="0"/>
        <w:ind w:firstLine="540"/>
        <w:jc w:val="both"/>
        <w:rPr>
          <w:sz w:val="28"/>
          <w:szCs w:val="28"/>
        </w:rPr>
      </w:pPr>
      <w:r w:rsidRPr="003A2752">
        <w:rPr>
          <w:sz w:val="28"/>
          <w:szCs w:val="28"/>
        </w:rPr>
        <w:t>2</w:t>
      </w:r>
      <w:r w:rsidR="00226FCA">
        <w:rPr>
          <w:sz w:val="28"/>
          <w:szCs w:val="28"/>
        </w:rPr>
        <w:t>2</w:t>
      </w:r>
      <w:r w:rsidRPr="003A2752">
        <w:rPr>
          <w:sz w:val="28"/>
          <w:szCs w:val="28"/>
        </w:rPr>
        <w:t>.</w:t>
      </w:r>
      <w:r w:rsidR="00226FCA">
        <w:rPr>
          <w:sz w:val="28"/>
          <w:szCs w:val="28"/>
        </w:rPr>
        <w:t xml:space="preserve"> </w:t>
      </w:r>
      <w:r w:rsidRPr="003A2752">
        <w:rPr>
          <w:sz w:val="28"/>
          <w:szCs w:val="28"/>
        </w:rPr>
        <w:t>Отчет бюджетных и казенных учреждений утверждается руководителем Учреждения.</w:t>
      </w:r>
    </w:p>
    <w:p w:rsidR="00DA3766" w:rsidRPr="003A2752" w:rsidRDefault="00DA3766" w:rsidP="00DA3766">
      <w:pPr>
        <w:autoSpaceDE w:val="0"/>
        <w:autoSpaceDN w:val="0"/>
        <w:adjustRightInd w:val="0"/>
        <w:ind w:firstLine="539"/>
        <w:jc w:val="both"/>
        <w:rPr>
          <w:sz w:val="28"/>
          <w:szCs w:val="28"/>
        </w:rPr>
      </w:pPr>
      <w:proofErr w:type="gramStart"/>
      <w:r w:rsidRPr="003A2752">
        <w:rPr>
          <w:sz w:val="28"/>
          <w:szCs w:val="28"/>
        </w:rPr>
        <w:t>Отчеты учреждений предоставляются с сопроводительным письмом на согласование органу - учредителя, в срок не позднее 1 марта года, следующего за отчетным, или первого рабочего дня, следующего за указанной датой на бумажном носителе в 2-х экземплярах и (или) в форме электронного документа.</w:t>
      </w:r>
      <w:proofErr w:type="gramEnd"/>
    </w:p>
    <w:p w:rsidR="00DA3766" w:rsidRPr="003A2752" w:rsidRDefault="00DA3766" w:rsidP="00DA3766">
      <w:pPr>
        <w:autoSpaceDE w:val="0"/>
        <w:autoSpaceDN w:val="0"/>
        <w:adjustRightInd w:val="0"/>
        <w:ind w:firstLine="539"/>
        <w:jc w:val="both"/>
        <w:rPr>
          <w:sz w:val="28"/>
          <w:szCs w:val="28"/>
        </w:rPr>
      </w:pPr>
      <w:bookmarkStart w:id="14" w:name="Par82"/>
      <w:bookmarkEnd w:id="14"/>
      <w:r w:rsidRPr="003A2752">
        <w:rPr>
          <w:sz w:val="28"/>
          <w:szCs w:val="28"/>
        </w:rPr>
        <w:t>2</w:t>
      </w:r>
      <w:r w:rsidR="00226FCA">
        <w:rPr>
          <w:sz w:val="28"/>
          <w:szCs w:val="28"/>
        </w:rPr>
        <w:t>3</w:t>
      </w:r>
      <w:r w:rsidRPr="003A2752">
        <w:rPr>
          <w:sz w:val="28"/>
          <w:szCs w:val="28"/>
        </w:rPr>
        <w:t xml:space="preserve">. Орган-учредитель в течение 10 дней со дня получения Отчета рассматривает Отчет и в случаях установления факта недостоверности представленной учреждением информации </w:t>
      </w:r>
      <w:proofErr w:type="gramStart"/>
      <w:r w:rsidRPr="003A2752">
        <w:rPr>
          <w:sz w:val="28"/>
          <w:szCs w:val="28"/>
        </w:rPr>
        <w:t>и(</w:t>
      </w:r>
      <w:proofErr w:type="gramEnd"/>
      <w:r w:rsidRPr="003A2752">
        <w:rPr>
          <w:sz w:val="28"/>
          <w:szCs w:val="28"/>
        </w:rPr>
        <w:t>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DA3766" w:rsidRPr="003A2752" w:rsidRDefault="00DA3766" w:rsidP="00DA3766">
      <w:pPr>
        <w:autoSpaceDE w:val="0"/>
        <w:autoSpaceDN w:val="0"/>
        <w:adjustRightInd w:val="0"/>
        <w:ind w:firstLine="539"/>
        <w:jc w:val="both"/>
        <w:rPr>
          <w:sz w:val="28"/>
          <w:szCs w:val="28"/>
        </w:rPr>
      </w:pPr>
      <w:r w:rsidRPr="003A2752">
        <w:rPr>
          <w:sz w:val="28"/>
          <w:szCs w:val="28"/>
        </w:rPr>
        <w:t>Учреждение в течение 5 дней со дня получения требования, указанного в абзаце первом настоящего пункта, дорабатывает Отчет и повторно направляет его органу - учредителю.</w:t>
      </w:r>
    </w:p>
    <w:p w:rsidR="00DA3766" w:rsidRPr="003A2752" w:rsidRDefault="00DA3766" w:rsidP="00DA3766">
      <w:pPr>
        <w:autoSpaceDE w:val="0"/>
        <w:autoSpaceDN w:val="0"/>
        <w:adjustRightInd w:val="0"/>
        <w:ind w:firstLine="540"/>
        <w:jc w:val="both"/>
        <w:rPr>
          <w:sz w:val="28"/>
          <w:szCs w:val="28"/>
        </w:rPr>
      </w:pPr>
      <w:r w:rsidRPr="003A2752">
        <w:rPr>
          <w:sz w:val="28"/>
          <w:szCs w:val="28"/>
        </w:rPr>
        <w:t>2</w:t>
      </w:r>
      <w:r w:rsidR="00226FCA">
        <w:rPr>
          <w:sz w:val="28"/>
          <w:szCs w:val="28"/>
        </w:rPr>
        <w:t>4</w:t>
      </w:r>
      <w:r w:rsidRPr="003A2752">
        <w:rPr>
          <w:sz w:val="28"/>
          <w:szCs w:val="28"/>
        </w:rPr>
        <w:t xml:space="preserve">. Рассмотрение повторно представленного Отчета осуществляется органом - учредителем в соответствии с </w:t>
      </w:r>
      <w:hyperlink w:anchor="Par82" w:history="1">
        <w:r w:rsidRPr="003A2752">
          <w:rPr>
            <w:sz w:val="28"/>
            <w:szCs w:val="28"/>
          </w:rPr>
          <w:t>пунктом 2</w:t>
        </w:r>
        <w:r w:rsidR="00226FCA">
          <w:rPr>
            <w:sz w:val="28"/>
            <w:szCs w:val="28"/>
          </w:rPr>
          <w:t>3</w:t>
        </w:r>
      </w:hyperlink>
      <w:r w:rsidRPr="003A2752">
        <w:rPr>
          <w:sz w:val="28"/>
          <w:szCs w:val="28"/>
        </w:rPr>
        <w:t xml:space="preserve"> Порядка.</w:t>
      </w:r>
    </w:p>
    <w:p w:rsidR="00DA3766" w:rsidRPr="003A2752" w:rsidRDefault="00DA3766" w:rsidP="00DA3766">
      <w:pPr>
        <w:autoSpaceDE w:val="0"/>
        <w:autoSpaceDN w:val="0"/>
        <w:adjustRightInd w:val="0"/>
        <w:ind w:firstLine="540"/>
        <w:jc w:val="both"/>
        <w:rPr>
          <w:sz w:val="28"/>
          <w:szCs w:val="28"/>
        </w:rPr>
      </w:pPr>
      <w:r w:rsidRPr="003A2752">
        <w:rPr>
          <w:sz w:val="28"/>
          <w:szCs w:val="28"/>
        </w:rPr>
        <w:t>2</w:t>
      </w:r>
      <w:r w:rsidR="00226FCA">
        <w:rPr>
          <w:sz w:val="28"/>
          <w:szCs w:val="28"/>
        </w:rPr>
        <w:t>5</w:t>
      </w:r>
      <w:r w:rsidRPr="003A2752">
        <w:rPr>
          <w:sz w:val="28"/>
          <w:szCs w:val="28"/>
        </w:rPr>
        <w:t>. Учреждение, имеющее обособленно</w:t>
      </w:r>
      <w:proofErr w:type="gramStart"/>
      <w:r w:rsidRPr="003A2752">
        <w:rPr>
          <w:sz w:val="28"/>
          <w:szCs w:val="28"/>
        </w:rPr>
        <w:t>е(</w:t>
      </w:r>
      <w:proofErr w:type="spellStart"/>
      <w:proofErr w:type="gramEnd"/>
      <w:r w:rsidRPr="003A2752">
        <w:rPr>
          <w:sz w:val="28"/>
          <w:szCs w:val="28"/>
        </w:rPr>
        <w:t>ые</w:t>
      </w:r>
      <w:proofErr w:type="spellEnd"/>
      <w:r w:rsidRPr="003A2752">
        <w:rPr>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3A2752">
        <w:rPr>
          <w:sz w:val="28"/>
          <w:szCs w:val="28"/>
        </w:rPr>
        <w:t>ов</w:t>
      </w:r>
      <w:proofErr w:type="spellEnd"/>
      <w:r w:rsidRPr="003A2752">
        <w:rPr>
          <w:sz w:val="28"/>
          <w:szCs w:val="28"/>
        </w:rPr>
        <w:t>) обособленного(</w:t>
      </w:r>
      <w:proofErr w:type="spellStart"/>
      <w:r w:rsidRPr="003A2752">
        <w:rPr>
          <w:sz w:val="28"/>
          <w:szCs w:val="28"/>
        </w:rPr>
        <w:t>ых</w:t>
      </w:r>
      <w:proofErr w:type="spellEnd"/>
      <w:r w:rsidRPr="003A2752">
        <w:rPr>
          <w:sz w:val="28"/>
          <w:szCs w:val="28"/>
        </w:rPr>
        <w:t>) подразделения(</w:t>
      </w:r>
      <w:proofErr w:type="spellStart"/>
      <w:r w:rsidRPr="003A2752">
        <w:rPr>
          <w:sz w:val="28"/>
          <w:szCs w:val="28"/>
        </w:rPr>
        <w:t>й</w:t>
      </w:r>
      <w:proofErr w:type="spellEnd"/>
      <w:r w:rsidRPr="003A2752">
        <w:rPr>
          <w:sz w:val="28"/>
          <w:szCs w:val="28"/>
        </w:rPr>
        <w:t>).</w:t>
      </w:r>
    </w:p>
    <w:p w:rsidR="00DA3766" w:rsidRPr="003A2752" w:rsidRDefault="00DA3766" w:rsidP="00DA3766">
      <w:pPr>
        <w:autoSpaceDE w:val="0"/>
        <w:autoSpaceDN w:val="0"/>
        <w:adjustRightInd w:val="0"/>
        <w:ind w:firstLine="539"/>
        <w:jc w:val="both"/>
        <w:rPr>
          <w:sz w:val="28"/>
          <w:szCs w:val="28"/>
        </w:rPr>
      </w:pPr>
      <w:r w:rsidRPr="003A2752">
        <w:rPr>
          <w:sz w:val="28"/>
          <w:szCs w:val="28"/>
        </w:rPr>
        <w:t>2</w:t>
      </w:r>
      <w:r w:rsidR="00226FCA">
        <w:rPr>
          <w:sz w:val="28"/>
          <w:szCs w:val="28"/>
        </w:rPr>
        <w:t>6</w:t>
      </w:r>
      <w:r w:rsidRPr="003A2752">
        <w:rPr>
          <w:sz w:val="28"/>
          <w:szCs w:val="28"/>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учреждений.</w:t>
      </w:r>
    </w:p>
    <w:p w:rsidR="00226FCA" w:rsidRPr="008D2F06" w:rsidRDefault="00DA3766" w:rsidP="00226FCA">
      <w:pPr>
        <w:ind w:firstLine="708"/>
        <w:jc w:val="both"/>
        <w:rPr>
          <w:sz w:val="28"/>
          <w:szCs w:val="28"/>
        </w:rPr>
      </w:pPr>
      <w:r w:rsidRPr="003A2752">
        <w:rPr>
          <w:sz w:val="28"/>
          <w:szCs w:val="28"/>
        </w:rPr>
        <w:t>2</w:t>
      </w:r>
      <w:r w:rsidR="00226FCA">
        <w:rPr>
          <w:sz w:val="28"/>
          <w:szCs w:val="28"/>
        </w:rPr>
        <w:t>7</w:t>
      </w:r>
      <w:r w:rsidRPr="003A2752">
        <w:rPr>
          <w:sz w:val="28"/>
          <w:szCs w:val="28"/>
        </w:rPr>
        <w:t xml:space="preserve">. Утвержденный учреждением и рассмотренный (согласованный) органом – учредителя  Отчет подлежит размещению не позднее 5 рабочих дней </w:t>
      </w:r>
      <w:r w:rsidR="00226FCA">
        <w:rPr>
          <w:sz w:val="28"/>
          <w:szCs w:val="28"/>
        </w:rPr>
        <w:t xml:space="preserve">на </w:t>
      </w:r>
      <w:r w:rsidR="00226FCA" w:rsidRPr="00E8097A">
        <w:rPr>
          <w:kern w:val="28"/>
          <w:sz w:val="28"/>
          <w:szCs w:val="28"/>
        </w:rPr>
        <w:t xml:space="preserve">официальном сайте </w:t>
      </w:r>
      <w:r w:rsidR="00226FCA">
        <w:rPr>
          <w:kern w:val="28"/>
          <w:sz w:val="28"/>
          <w:szCs w:val="28"/>
        </w:rPr>
        <w:t xml:space="preserve">Учреждения </w:t>
      </w:r>
      <w:r w:rsidR="00226FCA" w:rsidRPr="00E8097A">
        <w:rPr>
          <w:kern w:val="28"/>
          <w:sz w:val="28"/>
          <w:szCs w:val="28"/>
        </w:rPr>
        <w:t>в информационно-телекоммуникационной сети «Интернет»</w:t>
      </w:r>
      <w:r w:rsidR="00226FCA">
        <w:rPr>
          <w:kern w:val="28"/>
          <w:sz w:val="28"/>
          <w:szCs w:val="28"/>
        </w:rPr>
        <w:t>.</w:t>
      </w:r>
    </w:p>
    <w:p w:rsidR="00DA3766" w:rsidRPr="003A2752" w:rsidRDefault="00DA3766" w:rsidP="00DA3766">
      <w:pPr>
        <w:autoSpaceDE w:val="0"/>
        <w:autoSpaceDN w:val="0"/>
        <w:adjustRightInd w:val="0"/>
        <w:ind w:firstLine="540"/>
        <w:jc w:val="both"/>
        <w:rPr>
          <w:sz w:val="28"/>
          <w:szCs w:val="28"/>
        </w:rPr>
      </w:pPr>
    </w:p>
    <w:p w:rsidR="00DA3766" w:rsidRPr="003A2752"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DA3766" w:rsidRDefault="00DA3766" w:rsidP="00DA3766">
      <w:pPr>
        <w:ind w:hanging="11"/>
        <w:jc w:val="center"/>
        <w:rPr>
          <w:b/>
          <w:sz w:val="28"/>
          <w:szCs w:val="28"/>
        </w:rPr>
      </w:pPr>
    </w:p>
    <w:p w:rsidR="001A7EDD" w:rsidRDefault="001A7EDD" w:rsidP="00DA3766">
      <w:pPr>
        <w:jc w:val="center"/>
        <w:rPr>
          <w:szCs w:val="26"/>
        </w:rPr>
      </w:pPr>
    </w:p>
    <w:sectPr w:rsidR="001A7EDD" w:rsidSect="001A7ED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27B4"/>
    <w:multiLevelType w:val="hybridMultilevel"/>
    <w:tmpl w:val="4072E54C"/>
    <w:lvl w:ilvl="0" w:tplc="EC506CBE">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FB1"/>
    <w:rsid w:val="00076601"/>
    <w:rsid w:val="001A7EDD"/>
    <w:rsid w:val="00226FCA"/>
    <w:rsid w:val="002839BC"/>
    <w:rsid w:val="00355935"/>
    <w:rsid w:val="00676E9C"/>
    <w:rsid w:val="007C446F"/>
    <w:rsid w:val="008238DB"/>
    <w:rsid w:val="008A0186"/>
    <w:rsid w:val="008C1659"/>
    <w:rsid w:val="00A73C43"/>
    <w:rsid w:val="00B03417"/>
    <w:rsid w:val="00C73A5B"/>
    <w:rsid w:val="00CF7939"/>
    <w:rsid w:val="00D309CB"/>
    <w:rsid w:val="00DA3766"/>
    <w:rsid w:val="00DF2F05"/>
    <w:rsid w:val="00E07CD3"/>
    <w:rsid w:val="00E21FB1"/>
    <w:rsid w:val="00F2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semiHidden/>
    <w:unhideWhenUsed/>
    <w:qFormat/>
    <w:rsid w:val="00DA3766"/>
    <w:pPr>
      <w:keepNext/>
      <w:keepLines/>
      <w:spacing w:before="200" w:line="276" w:lineRule="auto"/>
      <w:outlineLvl w:val="1"/>
    </w:pPr>
    <w:rPr>
      <w:rFonts w:asciiTheme="majorHAnsi" w:eastAsiaTheme="majorEastAsia" w:hAnsiTheme="majorHAnsi" w:cstheme="majorBidi"/>
      <w:b/>
      <w:bCs/>
      <w:color w:val="4F81BD" w:themeColor="accent1"/>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 w:type="paragraph" w:styleId="a6">
    <w:name w:val="Title"/>
    <w:basedOn w:val="a"/>
    <w:link w:val="a7"/>
    <w:uiPriority w:val="10"/>
    <w:qFormat/>
    <w:rsid w:val="008A0186"/>
    <w:pPr>
      <w:jc w:val="center"/>
    </w:pPr>
    <w:rPr>
      <w:b/>
      <w:sz w:val="28"/>
    </w:rPr>
  </w:style>
  <w:style w:type="character" w:customStyle="1" w:styleId="a7">
    <w:name w:val="Название Знак"/>
    <w:basedOn w:val="a0"/>
    <w:link w:val="a6"/>
    <w:uiPriority w:val="10"/>
    <w:rsid w:val="008A0186"/>
    <w:rPr>
      <w:rFonts w:ascii="Times New Roman" w:eastAsia="Times New Roman" w:hAnsi="Times New Roman" w:cs="Times New Roman"/>
      <w:b/>
      <w:sz w:val="28"/>
      <w:szCs w:val="20"/>
      <w:lang w:eastAsia="ru-RU"/>
    </w:rPr>
  </w:style>
  <w:style w:type="paragraph" w:styleId="a8">
    <w:name w:val="Normal (Web)"/>
    <w:basedOn w:val="a"/>
    <w:uiPriority w:val="99"/>
    <w:semiHidden/>
    <w:unhideWhenUsed/>
    <w:rsid w:val="00CF7939"/>
    <w:pPr>
      <w:spacing w:before="100" w:beforeAutospacing="1" w:after="100" w:afterAutospacing="1"/>
    </w:pPr>
    <w:rPr>
      <w:sz w:val="24"/>
      <w:szCs w:val="24"/>
    </w:rPr>
  </w:style>
  <w:style w:type="character" w:customStyle="1" w:styleId="1">
    <w:name w:val="Гиперссылка1"/>
    <w:basedOn w:val="a0"/>
    <w:rsid w:val="00CF7939"/>
  </w:style>
  <w:style w:type="paragraph" w:customStyle="1" w:styleId="s20">
    <w:name w:val="s20"/>
    <w:basedOn w:val="a"/>
    <w:rsid w:val="008238DB"/>
    <w:pPr>
      <w:spacing w:before="100" w:beforeAutospacing="1" w:after="100" w:afterAutospacing="1"/>
    </w:pPr>
    <w:rPr>
      <w:rFonts w:eastAsiaTheme="minorHAnsi"/>
      <w:sz w:val="24"/>
      <w:szCs w:val="24"/>
    </w:rPr>
  </w:style>
  <w:style w:type="character" w:customStyle="1" w:styleId="ConsPlusNormal0">
    <w:name w:val="ConsPlusNormal Знак"/>
    <w:link w:val="ConsPlusNormal"/>
    <w:locked/>
    <w:rsid w:val="00DA3766"/>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DA37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1F42B5E7C2725FB66D48301D172D6D7A9B646D1B162631E6C64B04366B8A1426C063FA6DB76EA809B87733EL400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AC7CC9ABB81412C2471E590343E4C636F63D8B13C11A180FC08A07679EF34351004344A32DE98537DE1A5ACEDOB0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7A7FC95918B3FF757F050A7384D129059AAC8289511C276AFED925483A101D5A7AFC581DD00D2DA1FA79BF77F381663348F1BCA7A2BA50r0REM" TargetMode="External"/><Relationship Id="rId5" Type="http://schemas.openxmlformats.org/officeDocument/2006/relationships/hyperlink" Target="consultantplus://offline/ref=BF01F42B5E7C2725FB66D48301D172D6D2A8BC41D5B062631E6C64B04366B8A1506C5E33A7D368E8898ED122781678BB744D39A19BBAC8BCLF07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3087</Words>
  <Characters>17598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R2</cp:lastModifiedBy>
  <cp:revision>7</cp:revision>
  <cp:lastPrinted>2020-09-29T04:12:00Z</cp:lastPrinted>
  <dcterms:created xsi:type="dcterms:W3CDTF">2020-01-07T10:14:00Z</dcterms:created>
  <dcterms:modified xsi:type="dcterms:W3CDTF">2023-07-21T08:10:00Z</dcterms:modified>
</cp:coreProperties>
</file>