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7E" w:rsidRDefault="00FA0C7E" w:rsidP="00FA0C7E">
      <w:pPr>
        <w:ind w:right="-1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FA0C7E" w:rsidRDefault="00FA0C7E" w:rsidP="00FA0C7E">
      <w:pPr>
        <w:tabs>
          <w:tab w:val="left" w:pos="7920"/>
        </w:tabs>
        <w:ind w:right="-1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ХАКАСИЯ</w:t>
      </w:r>
    </w:p>
    <w:p w:rsidR="00FA0C7E" w:rsidRDefault="00FA0C7E" w:rsidP="00FA0C7E">
      <w:pPr>
        <w:ind w:right="-1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:rsidR="00FA0C7E" w:rsidRDefault="00FA0C7E" w:rsidP="00FA0C7E">
      <w:pPr>
        <w:ind w:right="-110"/>
        <w:jc w:val="center"/>
        <w:rPr>
          <w:b/>
          <w:sz w:val="32"/>
          <w:szCs w:val="32"/>
        </w:rPr>
      </w:pPr>
    </w:p>
    <w:p w:rsidR="00FA0C7E" w:rsidRDefault="00FA0C7E" w:rsidP="00FA0C7E">
      <w:pPr>
        <w:ind w:right="-1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САРАЛИНСКОГО СЕЛЬСОВЕТА</w:t>
      </w:r>
    </w:p>
    <w:p w:rsidR="00FA0C7E" w:rsidRDefault="00FA0C7E" w:rsidP="00FA0C7E">
      <w:pPr>
        <w:ind w:right="-110"/>
        <w:jc w:val="center"/>
        <w:rPr>
          <w:b/>
          <w:sz w:val="32"/>
          <w:szCs w:val="32"/>
        </w:rPr>
      </w:pPr>
    </w:p>
    <w:p w:rsidR="00FA0C7E" w:rsidRDefault="00FA0C7E" w:rsidP="00FA0C7E">
      <w:pPr>
        <w:ind w:right="-110"/>
        <w:jc w:val="center"/>
        <w:rPr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FA0C7E" w:rsidRDefault="00FA0C7E" w:rsidP="00FA0C7E">
      <w:pPr>
        <w:ind w:right="-110"/>
        <w:jc w:val="center"/>
        <w:rPr>
          <w:sz w:val="32"/>
          <w:szCs w:val="32"/>
        </w:rPr>
      </w:pPr>
    </w:p>
    <w:p w:rsidR="00FA0C7E" w:rsidRDefault="00D609F4" w:rsidP="00FA0C7E">
      <w:pPr>
        <w:ind w:right="-110"/>
        <w:jc w:val="center"/>
        <w:rPr>
          <w:sz w:val="28"/>
          <w:szCs w:val="28"/>
        </w:rPr>
      </w:pPr>
      <w:r>
        <w:rPr>
          <w:sz w:val="28"/>
          <w:szCs w:val="28"/>
        </w:rPr>
        <w:t>18 ноября</w:t>
      </w:r>
      <w:r w:rsidR="00FA0C7E">
        <w:rPr>
          <w:sz w:val="28"/>
          <w:szCs w:val="28"/>
        </w:rPr>
        <w:t xml:space="preserve">  201</w:t>
      </w:r>
      <w:r>
        <w:rPr>
          <w:sz w:val="28"/>
          <w:szCs w:val="28"/>
        </w:rPr>
        <w:t>9</w:t>
      </w:r>
      <w:r w:rsidR="00FA0C7E">
        <w:rPr>
          <w:sz w:val="28"/>
          <w:szCs w:val="28"/>
        </w:rPr>
        <w:t xml:space="preserve"> г.                                                             </w:t>
      </w:r>
      <w:r>
        <w:rPr>
          <w:sz w:val="28"/>
          <w:szCs w:val="28"/>
        </w:rPr>
        <w:t xml:space="preserve">                            № 45</w:t>
      </w:r>
      <w:r w:rsidR="00FA0C7E">
        <w:rPr>
          <w:sz w:val="28"/>
          <w:szCs w:val="28"/>
        </w:rPr>
        <w:t>р.</w:t>
      </w:r>
    </w:p>
    <w:p w:rsidR="00FA0C7E" w:rsidRDefault="00FA0C7E" w:rsidP="00FA0C7E">
      <w:pPr>
        <w:ind w:right="-110"/>
        <w:jc w:val="center"/>
        <w:rPr>
          <w:sz w:val="28"/>
          <w:szCs w:val="28"/>
        </w:rPr>
      </w:pPr>
    </w:p>
    <w:p w:rsidR="00FA0C7E" w:rsidRDefault="00FA0C7E" w:rsidP="00FA0C7E">
      <w:pPr>
        <w:ind w:right="-110"/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 w:rsidR="00FA0C7E" w:rsidRDefault="00FA0C7E" w:rsidP="00FA0C7E">
      <w:pPr>
        <w:jc w:val="center"/>
        <w:rPr>
          <w:sz w:val="28"/>
          <w:szCs w:val="28"/>
          <w:highlight w:val="yellow"/>
        </w:rPr>
      </w:pPr>
    </w:p>
    <w:p w:rsidR="00FA0C7E" w:rsidRDefault="00FA0C7E" w:rsidP="00FA0C7E">
      <w:pPr>
        <w:spacing w:before="240"/>
        <w:ind w:right="-1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уточнении адреса</w:t>
      </w:r>
    </w:p>
    <w:p w:rsidR="00FA0C7E" w:rsidRDefault="00FA0C7E" w:rsidP="00FA0C7E">
      <w:pPr>
        <w:rPr>
          <w:sz w:val="28"/>
          <w:szCs w:val="28"/>
        </w:rPr>
      </w:pPr>
    </w:p>
    <w:p w:rsidR="00FA0C7E" w:rsidRDefault="00FA0C7E" w:rsidP="00FA0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основании пункта 22 статьи 9, пункта 34 статьи 41 Устава муниципального образования Саралинский сельсовет Орджоникидзевского района Республики Хакасия: </w:t>
      </w:r>
    </w:p>
    <w:p w:rsidR="00FA0C7E" w:rsidRDefault="00FA0C7E" w:rsidP="00FA0C7E">
      <w:pPr>
        <w:jc w:val="both"/>
        <w:rPr>
          <w:sz w:val="28"/>
          <w:szCs w:val="28"/>
        </w:rPr>
      </w:pPr>
    </w:p>
    <w:p w:rsidR="00D609F4" w:rsidRPr="00D609F4" w:rsidRDefault="00FA0C7E" w:rsidP="00D609F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9F4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D609F4" w:rsidRPr="00D609F4">
        <w:rPr>
          <w:rFonts w:ascii="Times New Roman" w:hAnsi="Times New Roman" w:cs="Times New Roman"/>
          <w:sz w:val="28"/>
          <w:szCs w:val="28"/>
        </w:rPr>
        <w:t xml:space="preserve"> здания с кадастровым номером 19:08:040101:1428</w:t>
      </w:r>
      <w:r w:rsidR="00D609F4">
        <w:rPr>
          <w:rFonts w:ascii="Times New Roman" w:hAnsi="Times New Roman" w:cs="Times New Roman"/>
          <w:sz w:val="28"/>
          <w:szCs w:val="28"/>
        </w:rPr>
        <w:t xml:space="preserve"> расположенного</w:t>
      </w:r>
      <w:r w:rsidR="00D609F4" w:rsidRPr="00D609F4">
        <w:rPr>
          <w:rFonts w:ascii="Times New Roman" w:hAnsi="Times New Roman" w:cs="Times New Roman"/>
          <w:sz w:val="28"/>
          <w:szCs w:val="28"/>
        </w:rPr>
        <w:t xml:space="preserve"> по адресу: Республика Хакасия, р-н Орджоникидзевский, с. Сарала, ул. Центральная, </w:t>
      </w:r>
      <w:proofErr w:type="gramStart"/>
      <w:r w:rsidR="00D609F4" w:rsidRPr="00D609F4">
        <w:rPr>
          <w:rFonts w:ascii="Times New Roman" w:hAnsi="Times New Roman" w:cs="Times New Roman"/>
          <w:sz w:val="28"/>
          <w:szCs w:val="28"/>
        </w:rPr>
        <w:t>д. б</w:t>
      </w:r>
      <w:proofErr w:type="gramEnd"/>
      <w:r w:rsidR="00D609F4" w:rsidRPr="00D609F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609F4" w:rsidRPr="00D609F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D609F4" w:rsidRPr="00D609F4">
        <w:rPr>
          <w:rFonts w:ascii="Times New Roman" w:hAnsi="Times New Roman" w:cs="Times New Roman"/>
          <w:sz w:val="28"/>
          <w:szCs w:val="28"/>
        </w:rPr>
        <w:t xml:space="preserve"> считать адресом: Российская Федерация, Республика Хакасия, Орджоникидзевский район, село Сарала ул. Центральная, 161</w:t>
      </w:r>
    </w:p>
    <w:p w:rsidR="00D609F4" w:rsidRPr="00D609F4" w:rsidRDefault="00D609F4" w:rsidP="00D609F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A0C7E" w:rsidRPr="00D609F4" w:rsidRDefault="00FA0C7E" w:rsidP="00D609F4">
      <w:pPr>
        <w:spacing w:before="240"/>
        <w:contextualSpacing/>
        <w:jc w:val="both"/>
        <w:rPr>
          <w:sz w:val="28"/>
          <w:szCs w:val="28"/>
        </w:rPr>
      </w:pPr>
      <w:r w:rsidRPr="00D609F4">
        <w:rPr>
          <w:sz w:val="28"/>
          <w:szCs w:val="28"/>
        </w:rPr>
        <w:t xml:space="preserve">      2.  Распоряжение вступает в силу со дня его принятия.</w:t>
      </w:r>
    </w:p>
    <w:p w:rsidR="00FA0C7E" w:rsidRDefault="00FA0C7E" w:rsidP="00FA0C7E">
      <w:pPr>
        <w:rPr>
          <w:sz w:val="28"/>
          <w:szCs w:val="28"/>
        </w:rPr>
      </w:pPr>
    </w:p>
    <w:p w:rsidR="00FA0C7E" w:rsidRDefault="00FA0C7E" w:rsidP="00FA0C7E">
      <w:pPr>
        <w:rPr>
          <w:sz w:val="28"/>
          <w:szCs w:val="28"/>
        </w:rPr>
      </w:pPr>
    </w:p>
    <w:p w:rsidR="00FA0C7E" w:rsidRDefault="00FA0C7E" w:rsidP="00FA0C7E">
      <w:pPr>
        <w:rPr>
          <w:sz w:val="28"/>
          <w:szCs w:val="28"/>
        </w:rPr>
      </w:pPr>
    </w:p>
    <w:p w:rsidR="00FA0C7E" w:rsidRDefault="00FA0C7E" w:rsidP="00FA0C7E">
      <w:r>
        <w:rPr>
          <w:sz w:val="28"/>
          <w:szCs w:val="28"/>
        </w:rPr>
        <w:t>Главы  Саралинского сельсовета                                          А.И. Мельверт</w:t>
      </w:r>
    </w:p>
    <w:p w:rsidR="00FA0C7E" w:rsidRDefault="00FA0C7E" w:rsidP="00FA0C7E"/>
    <w:p w:rsidR="00FA0C7E" w:rsidRDefault="00FA0C7E" w:rsidP="00FA0C7E">
      <w:pPr>
        <w:jc w:val="center"/>
        <w:rPr>
          <w:b/>
          <w:sz w:val="28"/>
          <w:szCs w:val="28"/>
        </w:rPr>
      </w:pPr>
    </w:p>
    <w:p w:rsidR="00FA0C7E" w:rsidRDefault="00FA0C7E" w:rsidP="00FA0C7E">
      <w:pPr>
        <w:jc w:val="center"/>
        <w:rPr>
          <w:b/>
          <w:sz w:val="28"/>
          <w:szCs w:val="28"/>
        </w:rPr>
      </w:pPr>
    </w:p>
    <w:p w:rsidR="00FA0C7E" w:rsidRDefault="00FA0C7E" w:rsidP="00FA0C7E"/>
    <w:p w:rsidR="00FA0C7E" w:rsidRDefault="00FA0C7E" w:rsidP="00FA0C7E"/>
    <w:p w:rsidR="00FA0C7E" w:rsidRDefault="00FA0C7E" w:rsidP="00FA0C7E"/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128F1"/>
    <w:multiLevelType w:val="hybridMultilevel"/>
    <w:tmpl w:val="E0A26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F4953"/>
    <w:multiLevelType w:val="hybridMultilevel"/>
    <w:tmpl w:val="732A8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C7E"/>
    <w:rsid w:val="00034C1D"/>
    <w:rsid w:val="000442A0"/>
    <w:rsid w:val="000C1ABA"/>
    <w:rsid w:val="002031F0"/>
    <w:rsid w:val="002727AE"/>
    <w:rsid w:val="00444FC8"/>
    <w:rsid w:val="0046179B"/>
    <w:rsid w:val="004A25D0"/>
    <w:rsid w:val="00677C2C"/>
    <w:rsid w:val="006E5D44"/>
    <w:rsid w:val="007164FA"/>
    <w:rsid w:val="008D1B32"/>
    <w:rsid w:val="00907CB2"/>
    <w:rsid w:val="00942B88"/>
    <w:rsid w:val="00A30F05"/>
    <w:rsid w:val="00A864ED"/>
    <w:rsid w:val="00B84521"/>
    <w:rsid w:val="00BF597C"/>
    <w:rsid w:val="00C25122"/>
    <w:rsid w:val="00CA38B9"/>
    <w:rsid w:val="00D06092"/>
    <w:rsid w:val="00D609F4"/>
    <w:rsid w:val="00FA0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7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617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1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617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61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6179B"/>
  </w:style>
  <w:style w:type="paragraph" w:styleId="a6">
    <w:name w:val="List Paragraph"/>
    <w:basedOn w:val="a"/>
    <w:uiPriority w:val="34"/>
    <w:qFormat/>
    <w:rsid w:val="0046179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2019-11-18T08:31:00Z</cp:lastPrinted>
  <dcterms:created xsi:type="dcterms:W3CDTF">2019-11-18T09:09:00Z</dcterms:created>
  <dcterms:modified xsi:type="dcterms:W3CDTF">2019-11-18T09:09:00Z</dcterms:modified>
</cp:coreProperties>
</file>