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EB" w:rsidRDefault="00263BEB" w:rsidP="00263BEB">
      <w:pPr>
        <w:keepNext/>
        <w:keepLines/>
        <w:jc w:val="center"/>
        <w:rPr>
          <w:b/>
          <w:sz w:val="32"/>
          <w:szCs w:val="32"/>
        </w:rPr>
      </w:pPr>
      <w:r>
        <w:rPr>
          <w:b/>
          <w:sz w:val="32"/>
          <w:szCs w:val="32"/>
        </w:rPr>
        <w:t>РО</w:t>
      </w:r>
      <w:r w:rsidRPr="00FD1D81">
        <w:rPr>
          <w:b/>
          <w:sz w:val="32"/>
          <w:szCs w:val="32"/>
        </w:rPr>
        <w:t>ССИЙСКАЯ  ФЕДЕРАЦИЯ</w:t>
      </w:r>
    </w:p>
    <w:p w:rsidR="00263BEB" w:rsidRPr="00FD1D81" w:rsidRDefault="00263BEB" w:rsidP="00263BEB">
      <w:pPr>
        <w:keepNext/>
        <w:keepLines/>
        <w:jc w:val="center"/>
        <w:rPr>
          <w:b/>
          <w:sz w:val="32"/>
          <w:szCs w:val="32"/>
        </w:rPr>
      </w:pPr>
      <w:r>
        <w:rPr>
          <w:b/>
          <w:sz w:val="32"/>
          <w:szCs w:val="32"/>
        </w:rPr>
        <w:t>РЕ</w:t>
      </w:r>
      <w:r w:rsidRPr="00FD1D81">
        <w:rPr>
          <w:b/>
          <w:sz w:val="32"/>
          <w:szCs w:val="32"/>
        </w:rPr>
        <w:t>СПУБЛИКА  ХАКАСИЯ</w:t>
      </w:r>
    </w:p>
    <w:p w:rsidR="00263BEB" w:rsidRPr="00FD1D81" w:rsidRDefault="00263BEB" w:rsidP="00263BEB">
      <w:pPr>
        <w:keepNext/>
        <w:keepLines/>
        <w:jc w:val="center"/>
        <w:rPr>
          <w:b/>
          <w:sz w:val="32"/>
          <w:szCs w:val="32"/>
        </w:rPr>
      </w:pPr>
      <w:r w:rsidRPr="00FD1D81">
        <w:rPr>
          <w:b/>
          <w:sz w:val="32"/>
          <w:szCs w:val="32"/>
        </w:rPr>
        <w:t>ОРДЖОНИКИДЗЕВСКИЙ РАЙОН</w:t>
      </w:r>
    </w:p>
    <w:p w:rsidR="00263BEB" w:rsidRPr="00FD1D81" w:rsidRDefault="00263BEB" w:rsidP="00263BEB">
      <w:pPr>
        <w:keepNext/>
        <w:keepLines/>
        <w:jc w:val="center"/>
        <w:rPr>
          <w:b/>
          <w:sz w:val="32"/>
          <w:szCs w:val="32"/>
        </w:rPr>
      </w:pPr>
      <w:r>
        <w:rPr>
          <w:b/>
          <w:sz w:val="32"/>
          <w:szCs w:val="32"/>
        </w:rPr>
        <w:t xml:space="preserve">СОВЕТ ДЕПУТАТОВ </w:t>
      </w:r>
    </w:p>
    <w:p w:rsidR="00263BEB" w:rsidRPr="00FD1D81" w:rsidRDefault="00263BEB" w:rsidP="00263BEB">
      <w:pPr>
        <w:keepNext/>
        <w:keepLines/>
        <w:jc w:val="center"/>
        <w:rPr>
          <w:b/>
          <w:sz w:val="32"/>
          <w:szCs w:val="32"/>
        </w:rPr>
      </w:pPr>
      <w:r>
        <w:rPr>
          <w:b/>
          <w:sz w:val="32"/>
          <w:szCs w:val="32"/>
        </w:rPr>
        <w:t>САРАЛИНСКОГО</w:t>
      </w:r>
      <w:r w:rsidRPr="00FD1D81">
        <w:rPr>
          <w:b/>
          <w:sz w:val="32"/>
          <w:szCs w:val="32"/>
        </w:rPr>
        <w:t xml:space="preserve"> СЕЛЬСОВЕТ</w:t>
      </w:r>
      <w:r>
        <w:rPr>
          <w:b/>
          <w:sz w:val="32"/>
          <w:szCs w:val="32"/>
        </w:rPr>
        <w:t>А</w:t>
      </w:r>
    </w:p>
    <w:p w:rsidR="00263BEB" w:rsidRDefault="00263BEB" w:rsidP="00263BEB">
      <w:pPr>
        <w:keepNext/>
        <w:keepLines/>
        <w:jc w:val="center"/>
        <w:rPr>
          <w:b/>
          <w:sz w:val="28"/>
          <w:szCs w:val="28"/>
        </w:rPr>
      </w:pPr>
    </w:p>
    <w:p w:rsidR="00263BEB" w:rsidRDefault="00263BEB" w:rsidP="00263BEB">
      <w:pPr>
        <w:keepNext/>
        <w:keepLines/>
        <w:jc w:val="center"/>
        <w:rPr>
          <w:b/>
          <w:sz w:val="32"/>
          <w:szCs w:val="32"/>
        </w:rPr>
      </w:pPr>
      <w:r>
        <w:rPr>
          <w:b/>
          <w:sz w:val="32"/>
          <w:szCs w:val="32"/>
        </w:rPr>
        <w:t xml:space="preserve">  РЕШЕНИЕ</w:t>
      </w:r>
    </w:p>
    <w:p w:rsidR="00263BEB" w:rsidRDefault="00263BEB" w:rsidP="00263BEB">
      <w:pPr>
        <w:keepNext/>
        <w:keepLines/>
        <w:jc w:val="center"/>
        <w:rPr>
          <w:b/>
          <w:sz w:val="32"/>
          <w:szCs w:val="32"/>
        </w:rPr>
      </w:pPr>
    </w:p>
    <w:p w:rsidR="00263BEB" w:rsidRDefault="00910C8A" w:rsidP="00263BEB">
      <w:pPr>
        <w:keepNext/>
        <w:keepLines/>
        <w:jc w:val="center"/>
        <w:rPr>
          <w:b/>
          <w:sz w:val="32"/>
          <w:szCs w:val="32"/>
        </w:rPr>
      </w:pPr>
      <w:r>
        <w:rPr>
          <w:sz w:val="28"/>
          <w:szCs w:val="28"/>
        </w:rPr>
        <w:t>14</w:t>
      </w:r>
      <w:r w:rsidR="00263BEB">
        <w:rPr>
          <w:sz w:val="28"/>
          <w:szCs w:val="28"/>
        </w:rPr>
        <w:t xml:space="preserve"> мая  2019 года   </w:t>
      </w:r>
      <w:r w:rsidR="00263BEB">
        <w:rPr>
          <w:sz w:val="28"/>
          <w:szCs w:val="28"/>
        </w:rPr>
        <w:tab/>
      </w:r>
      <w:r w:rsidR="00263BEB">
        <w:rPr>
          <w:sz w:val="28"/>
          <w:szCs w:val="28"/>
        </w:rPr>
        <w:tab/>
      </w:r>
      <w:r w:rsidR="00263BEB">
        <w:rPr>
          <w:sz w:val="28"/>
          <w:szCs w:val="28"/>
        </w:rPr>
        <w:tab/>
      </w:r>
      <w:r w:rsidR="00263BEB">
        <w:rPr>
          <w:sz w:val="28"/>
          <w:szCs w:val="28"/>
        </w:rPr>
        <w:tab/>
      </w:r>
      <w:r w:rsidR="00263BEB">
        <w:rPr>
          <w:sz w:val="28"/>
          <w:szCs w:val="28"/>
        </w:rPr>
        <w:tab/>
      </w:r>
      <w:r w:rsidR="00263BEB">
        <w:rPr>
          <w:sz w:val="28"/>
          <w:szCs w:val="28"/>
        </w:rPr>
        <w:tab/>
      </w:r>
      <w:r w:rsidR="00263BEB">
        <w:rPr>
          <w:sz w:val="28"/>
          <w:szCs w:val="28"/>
        </w:rPr>
        <w:tab/>
        <w:t xml:space="preserve">                   № </w:t>
      </w:r>
      <w:r w:rsidR="002E483D">
        <w:rPr>
          <w:sz w:val="28"/>
          <w:szCs w:val="28"/>
        </w:rPr>
        <w:t>13</w:t>
      </w:r>
      <w:r w:rsidR="00263BEB">
        <w:rPr>
          <w:sz w:val="28"/>
          <w:szCs w:val="28"/>
        </w:rPr>
        <w:tab/>
      </w:r>
    </w:p>
    <w:p w:rsidR="00263BEB" w:rsidRDefault="00263BEB" w:rsidP="00263BEB">
      <w:pPr>
        <w:keepNext/>
        <w:keepLines/>
        <w:rPr>
          <w:b/>
          <w:sz w:val="32"/>
          <w:szCs w:val="32"/>
        </w:rPr>
      </w:pPr>
      <w:r>
        <w:rPr>
          <w:b/>
          <w:sz w:val="32"/>
          <w:szCs w:val="32"/>
        </w:rPr>
        <w:t xml:space="preserve">                          </w:t>
      </w:r>
    </w:p>
    <w:p w:rsidR="00263BEB" w:rsidRDefault="00263BEB" w:rsidP="00263BEB">
      <w:pPr>
        <w:keepNext/>
        <w:keepLines/>
        <w:jc w:val="center"/>
        <w:rPr>
          <w:b/>
          <w:sz w:val="28"/>
          <w:szCs w:val="28"/>
        </w:rPr>
      </w:pPr>
      <w:r w:rsidRPr="007506C3">
        <w:rPr>
          <w:b/>
          <w:sz w:val="28"/>
          <w:szCs w:val="28"/>
        </w:rPr>
        <w:t xml:space="preserve">О внесении изменений </w:t>
      </w:r>
      <w:r>
        <w:rPr>
          <w:b/>
          <w:sz w:val="28"/>
          <w:szCs w:val="28"/>
        </w:rPr>
        <w:t>в положение о порядке и условиях приватизации муниципального имущества муниципального образования  Саралинский сельсовет, утвержденного решением Совета депутатов муниципального образования Саралинский сельсовет от 15.05.2009г. №10</w:t>
      </w:r>
    </w:p>
    <w:p w:rsidR="00263BEB" w:rsidRPr="007506C3" w:rsidRDefault="00263BEB" w:rsidP="00263BEB">
      <w:pPr>
        <w:keepNext/>
        <w:keepLines/>
        <w:jc w:val="center"/>
        <w:rPr>
          <w:b/>
          <w:sz w:val="28"/>
          <w:szCs w:val="28"/>
        </w:rPr>
      </w:pPr>
    </w:p>
    <w:p w:rsidR="00263BEB" w:rsidRDefault="00263BEB" w:rsidP="00263BEB">
      <w:pPr>
        <w:keepNext/>
        <w:keepLines/>
        <w:jc w:val="center"/>
        <w:rPr>
          <w:sz w:val="28"/>
          <w:szCs w:val="28"/>
        </w:rPr>
      </w:pPr>
      <w:r>
        <w:rPr>
          <w:sz w:val="28"/>
          <w:szCs w:val="28"/>
        </w:rPr>
        <w:t>с. Сарала.</w:t>
      </w:r>
    </w:p>
    <w:p w:rsidR="00263BEB" w:rsidRDefault="00263BEB" w:rsidP="00263BEB">
      <w:pPr>
        <w:keepNext/>
        <w:keepLines/>
        <w:jc w:val="center"/>
        <w:rPr>
          <w:sz w:val="28"/>
          <w:szCs w:val="28"/>
        </w:rPr>
      </w:pPr>
    </w:p>
    <w:p w:rsidR="00263BEB" w:rsidRDefault="00263BEB" w:rsidP="00263BEB">
      <w:pPr>
        <w:keepNext/>
        <w:keepLines/>
        <w:jc w:val="both"/>
        <w:rPr>
          <w:sz w:val="28"/>
          <w:szCs w:val="28"/>
        </w:rPr>
      </w:pPr>
      <w:r w:rsidRPr="009A27F3">
        <w:rPr>
          <w:sz w:val="28"/>
          <w:szCs w:val="28"/>
        </w:rPr>
        <w:t xml:space="preserve">В целях  приведения </w:t>
      </w:r>
      <w:r>
        <w:rPr>
          <w:sz w:val="28"/>
          <w:szCs w:val="28"/>
        </w:rPr>
        <w:t>нормативных правовых актов Совета депутатов Саралинского сельсовета</w:t>
      </w:r>
      <w:r w:rsidRPr="009A27F3">
        <w:rPr>
          <w:sz w:val="28"/>
          <w:szCs w:val="28"/>
        </w:rPr>
        <w:t xml:space="preserve"> в соответствие с действующим законо</w:t>
      </w:r>
      <w:r>
        <w:rPr>
          <w:sz w:val="28"/>
          <w:szCs w:val="28"/>
        </w:rPr>
        <w:t>д</w:t>
      </w:r>
      <w:r w:rsidRPr="009A27F3">
        <w:rPr>
          <w:sz w:val="28"/>
          <w:szCs w:val="28"/>
        </w:rPr>
        <w:t xml:space="preserve">ательством, </w:t>
      </w:r>
      <w:r w:rsidR="002E483D">
        <w:rPr>
          <w:sz w:val="28"/>
          <w:szCs w:val="28"/>
        </w:rPr>
        <w:t xml:space="preserve">рассмотрев протест Прокуратуры Орджоникидзевского района Республики Хакасия </w:t>
      </w:r>
      <w:r w:rsidRPr="009A27F3">
        <w:rPr>
          <w:sz w:val="28"/>
          <w:szCs w:val="28"/>
        </w:rPr>
        <w:t xml:space="preserve">Совет депутатов   </w:t>
      </w:r>
      <w:r>
        <w:rPr>
          <w:sz w:val="28"/>
          <w:szCs w:val="28"/>
        </w:rPr>
        <w:t>Саралинского</w:t>
      </w:r>
      <w:r w:rsidRPr="009A27F3">
        <w:rPr>
          <w:sz w:val="28"/>
          <w:szCs w:val="28"/>
        </w:rPr>
        <w:t xml:space="preserve"> сельсовета</w:t>
      </w:r>
      <w:r>
        <w:rPr>
          <w:sz w:val="28"/>
          <w:szCs w:val="28"/>
        </w:rPr>
        <w:t xml:space="preserve"> </w:t>
      </w:r>
      <w:r w:rsidRPr="009A27F3">
        <w:rPr>
          <w:sz w:val="28"/>
          <w:szCs w:val="28"/>
        </w:rPr>
        <w:t xml:space="preserve">    </w:t>
      </w:r>
      <w:proofErr w:type="spellStart"/>
      <w:proofErr w:type="gramStart"/>
      <w:r w:rsidRPr="009A27F3">
        <w:rPr>
          <w:b/>
          <w:sz w:val="28"/>
          <w:szCs w:val="28"/>
        </w:rPr>
        <w:t>р</w:t>
      </w:r>
      <w:proofErr w:type="spellEnd"/>
      <w:proofErr w:type="gramEnd"/>
      <w:r w:rsidRPr="009A27F3">
        <w:rPr>
          <w:b/>
          <w:sz w:val="28"/>
          <w:szCs w:val="28"/>
        </w:rPr>
        <w:t xml:space="preserve"> е </w:t>
      </w:r>
      <w:proofErr w:type="spellStart"/>
      <w:r w:rsidRPr="009A27F3">
        <w:rPr>
          <w:b/>
          <w:sz w:val="28"/>
          <w:szCs w:val="28"/>
        </w:rPr>
        <w:t>ш</w:t>
      </w:r>
      <w:proofErr w:type="spellEnd"/>
      <w:r w:rsidRPr="009A27F3">
        <w:rPr>
          <w:b/>
          <w:sz w:val="28"/>
          <w:szCs w:val="28"/>
        </w:rPr>
        <w:t xml:space="preserve"> и л:</w:t>
      </w:r>
      <w:r w:rsidRPr="00FD1D81">
        <w:rPr>
          <w:sz w:val="28"/>
          <w:szCs w:val="28"/>
        </w:rPr>
        <w:t xml:space="preserve"> </w:t>
      </w:r>
      <w:r>
        <w:rPr>
          <w:sz w:val="28"/>
          <w:szCs w:val="28"/>
        </w:rPr>
        <w:t xml:space="preserve">   </w:t>
      </w:r>
    </w:p>
    <w:p w:rsidR="00263BEB" w:rsidRDefault="00263BEB" w:rsidP="00263BEB">
      <w:pPr>
        <w:keepNext/>
        <w:keepLines/>
        <w:jc w:val="both"/>
        <w:rPr>
          <w:sz w:val="28"/>
          <w:szCs w:val="28"/>
        </w:rPr>
      </w:pPr>
    </w:p>
    <w:p w:rsidR="00263BEB" w:rsidRDefault="00263BEB" w:rsidP="00263BEB">
      <w:pPr>
        <w:keepNext/>
        <w:keepLines/>
        <w:jc w:val="both"/>
        <w:rPr>
          <w:sz w:val="28"/>
          <w:szCs w:val="28"/>
        </w:rPr>
      </w:pPr>
    </w:p>
    <w:p w:rsidR="00263BEB" w:rsidRPr="00263BEB" w:rsidRDefault="00263BEB" w:rsidP="002E483D">
      <w:pPr>
        <w:pStyle w:val="a5"/>
        <w:numPr>
          <w:ilvl w:val="0"/>
          <w:numId w:val="4"/>
        </w:numPr>
        <w:rPr>
          <w:rFonts w:ascii="Times New Roman" w:hAnsi="Times New Roman" w:cs="Times New Roman"/>
          <w:sz w:val="26"/>
          <w:szCs w:val="26"/>
        </w:rPr>
      </w:pPr>
      <w:r w:rsidRPr="00263BEB">
        <w:rPr>
          <w:b/>
        </w:rPr>
        <w:t>П</w:t>
      </w:r>
      <w:r w:rsidRPr="00263BEB">
        <w:rPr>
          <w:rFonts w:ascii="Times New Roman" w:hAnsi="Times New Roman" w:cs="Times New Roman"/>
          <w:b/>
          <w:sz w:val="26"/>
          <w:szCs w:val="26"/>
        </w:rPr>
        <w:t>ункт 18.1</w:t>
      </w:r>
      <w:r w:rsidRPr="00263BEB">
        <w:rPr>
          <w:rFonts w:ascii="Times New Roman" w:hAnsi="Times New Roman" w:cs="Times New Roman"/>
          <w:sz w:val="26"/>
          <w:szCs w:val="26"/>
        </w:rPr>
        <w:t xml:space="preserve">  «Положения о порядке и условиях приватизации муниципального имущества муниципального образования  Сарали</w:t>
      </w:r>
      <w:r w:rsidR="00910C8A">
        <w:rPr>
          <w:rFonts w:ascii="Times New Roman" w:hAnsi="Times New Roman" w:cs="Times New Roman"/>
          <w:sz w:val="26"/>
          <w:szCs w:val="26"/>
        </w:rPr>
        <w:t xml:space="preserve">нский сельсовет», </w:t>
      </w:r>
      <w:proofErr w:type="gramStart"/>
      <w:r w:rsidR="00910C8A">
        <w:rPr>
          <w:rFonts w:ascii="Times New Roman" w:hAnsi="Times New Roman" w:cs="Times New Roman"/>
          <w:sz w:val="26"/>
          <w:szCs w:val="26"/>
        </w:rPr>
        <w:t>утвержденное</w:t>
      </w:r>
      <w:proofErr w:type="gramEnd"/>
      <w:r w:rsidR="00910C8A">
        <w:rPr>
          <w:rFonts w:ascii="Times New Roman" w:hAnsi="Times New Roman" w:cs="Times New Roman"/>
          <w:sz w:val="26"/>
          <w:szCs w:val="26"/>
        </w:rPr>
        <w:t xml:space="preserve"> </w:t>
      </w:r>
      <w:r w:rsidRPr="00263BEB">
        <w:rPr>
          <w:rFonts w:ascii="Times New Roman" w:hAnsi="Times New Roman" w:cs="Times New Roman"/>
          <w:sz w:val="26"/>
          <w:szCs w:val="26"/>
        </w:rPr>
        <w:t xml:space="preserve">решением Совета депутатов муниципального образования Саралинский сельсовет от 15.05.2009г. №10 изложить в новой редакции: </w:t>
      </w:r>
    </w:p>
    <w:p w:rsidR="002E483D" w:rsidRDefault="00263BEB" w:rsidP="002E483D">
      <w:pPr>
        <w:pStyle w:val="a5"/>
        <w:ind w:left="720"/>
        <w:rPr>
          <w:rFonts w:ascii="Times New Roman" w:hAnsi="Times New Roman" w:cs="Times New Roman"/>
          <w:sz w:val="26"/>
          <w:szCs w:val="26"/>
          <w:shd w:val="clear" w:color="auto" w:fill="FFFFFF"/>
        </w:rPr>
      </w:pPr>
      <w:r w:rsidRPr="00263BEB">
        <w:rPr>
          <w:rFonts w:ascii="Times New Roman" w:hAnsi="Times New Roman" w:cs="Times New Roman"/>
          <w:sz w:val="26"/>
          <w:szCs w:val="26"/>
        </w:rPr>
        <w:t xml:space="preserve">- </w:t>
      </w:r>
      <w:r w:rsidRPr="00263BEB">
        <w:rPr>
          <w:rFonts w:ascii="Times New Roman" w:hAnsi="Times New Roman" w:cs="Times New Roman"/>
          <w:b/>
          <w:sz w:val="26"/>
          <w:szCs w:val="26"/>
        </w:rPr>
        <w:t>пункт 18.1</w:t>
      </w:r>
      <w:r w:rsidRPr="00263BEB">
        <w:rPr>
          <w:rFonts w:ascii="Times New Roman" w:hAnsi="Times New Roman" w:cs="Times New Roman"/>
          <w:sz w:val="26"/>
          <w:szCs w:val="26"/>
        </w:rPr>
        <w:t xml:space="preserve">  </w:t>
      </w:r>
      <w:r w:rsidR="00965515" w:rsidRPr="00263BEB">
        <w:rPr>
          <w:rFonts w:ascii="Times New Roman" w:hAnsi="Times New Roman" w:cs="Times New Roman"/>
          <w:sz w:val="26"/>
          <w:szCs w:val="26"/>
          <w:shd w:val="clear" w:color="auto" w:fill="FFFFFF"/>
        </w:rPr>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E483D" w:rsidRPr="002E483D" w:rsidRDefault="002E483D" w:rsidP="002E483D">
      <w:pPr>
        <w:pStyle w:val="a6"/>
        <w:numPr>
          <w:ilvl w:val="0"/>
          <w:numId w:val="4"/>
        </w:numPr>
        <w:jc w:val="both"/>
        <w:rPr>
          <w:sz w:val="26"/>
          <w:szCs w:val="26"/>
        </w:rPr>
      </w:pPr>
      <w:r w:rsidRPr="002E483D">
        <w:rPr>
          <w:sz w:val="28"/>
          <w:szCs w:val="28"/>
        </w:rPr>
        <w:t xml:space="preserve">Настоящее решение вступает в силу </w:t>
      </w:r>
      <w:r w:rsidRPr="002E483D">
        <w:rPr>
          <w:sz w:val="26"/>
          <w:szCs w:val="26"/>
        </w:rPr>
        <w:t>после его официального опубликования (обнародования).</w:t>
      </w:r>
    </w:p>
    <w:p w:rsidR="002E483D" w:rsidRDefault="002E483D" w:rsidP="002E483D">
      <w:pPr>
        <w:ind w:firstLine="708"/>
        <w:jc w:val="both"/>
        <w:rPr>
          <w:sz w:val="28"/>
          <w:szCs w:val="28"/>
        </w:rPr>
      </w:pPr>
    </w:p>
    <w:p w:rsidR="002E483D" w:rsidRDefault="002E483D" w:rsidP="002E483D">
      <w:pPr>
        <w:rPr>
          <w:sz w:val="28"/>
          <w:szCs w:val="28"/>
        </w:rPr>
      </w:pPr>
    </w:p>
    <w:p w:rsidR="002E483D" w:rsidRPr="002E483D" w:rsidRDefault="002E483D" w:rsidP="002E483D">
      <w:pPr>
        <w:rPr>
          <w:sz w:val="28"/>
          <w:szCs w:val="28"/>
        </w:rPr>
      </w:pPr>
      <w:r>
        <w:rPr>
          <w:sz w:val="28"/>
          <w:szCs w:val="28"/>
        </w:rPr>
        <w:t>Глава Саралинского сельсовета                                                      А.И. Мельверт</w:t>
      </w:r>
    </w:p>
    <w:p w:rsidR="00965515" w:rsidRPr="00263BEB" w:rsidRDefault="00965515" w:rsidP="00263BEB">
      <w:pPr>
        <w:pStyle w:val="a5"/>
      </w:pPr>
      <w:r w:rsidRPr="00263BEB">
        <w:rPr>
          <w:rFonts w:ascii="Times New Roman" w:hAnsi="Times New Roman" w:cs="Times New Roman"/>
          <w:sz w:val="26"/>
          <w:szCs w:val="26"/>
        </w:rPr>
        <w:lastRenderedPageBreak/>
        <w:br/>
      </w:r>
      <w:r w:rsidRPr="00263BEB">
        <w:rPr>
          <w:rFonts w:ascii="Times New Roman" w:hAnsi="Times New Roman" w:cs="Times New Roman"/>
          <w:sz w:val="26"/>
          <w:szCs w:val="26"/>
        </w:rPr>
        <w:br/>
      </w:r>
    </w:p>
    <w:p w:rsidR="002727AE" w:rsidRDefault="002727AE"/>
    <w:sectPr w:rsidR="002727AE"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20C1"/>
    <w:multiLevelType w:val="hybridMultilevel"/>
    <w:tmpl w:val="97F4E844"/>
    <w:lvl w:ilvl="0" w:tplc="0419000F">
      <w:start w:val="1"/>
      <w:numFmt w:val="decimal"/>
      <w:lvlText w:val="%1."/>
      <w:lvlJc w:val="left"/>
      <w:pPr>
        <w:ind w:left="1333" w:hanging="360"/>
      </w:pPr>
    </w:lvl>
    <w:lvl w:ilvl="1" w:tplc="04190019" w:tentative="1">
      <w:start w:val="1"/>
      <w:numFmt w:val="lowerLetter"/>
      <w:lvlText w:val="%2."/>
      <w:lvlJc w:val="left"/>
      <w:pPr>
        <w:ind w:left="2053" w:hanging="360"/>
      </w:pPr>
    </w:lvl>
    <w:lvl w:ilvl="2" w:tplc="0419001B" w:tentative="1">
      <w:start w:val="1"/>
      <w:numFmt w:val="lowerRoman"/>
      <w:lvlText w:val="%3."/>
      <w:lvlJc w:val="right"/>
      <w:pPr>
        <w:ind w:left="2773" w:hanging="180"/>
      </w:pPr>
    </w:lvl>
    <w:lvl w:ilvl="3" w:tplc="0419000F" w:tentative="1">
      <w:start w:val="1"/>
      <w:numFmt w:val="decimal"/>
      <w:lvlText w:val="%4."/>
      <w:lvlJc w:val="left"/>
      <w:pPr>
        <w:ind w:left="3493" w:hanging="360"/>
      </w:pPr>
    </w:lvl>
    <w:lvl w:ilvl="4" w:tplc="04190019" w:tentative="1">
      <w:start w:val="1"/>
      <w:numFmt w:val="lowerLetter"/>
      <w:lvlText w:val="%5."/>
      <w:lvlJc w:val="left"/>
      <w:pPr>
        <w:ind w:left="4213" w:hanging="360"/>
      </w:pPr>
    </w:lvl>
    <w:lvl w:ilvl="5" w:tplc="0419001B" w:tentative="1">
      <w:start w:val="1"/>
      <w:numFmt w:val="lowerRoman"/>
      <w:lvlText w:val="%6."/>
      <w:lvlJc w:val="right"/>
      <w:pPr>
        <w:ind w:left="4933" w:hanging="180"/>
      </w:pPr>
    </w:lvl>
    <w:lvl w:ilvl="6" w:tplc="0419000F" w:tentative="1">
      <w:start w:val="1"/>
      <w:numFmt w:val="decimal"/>
      <w:lvlText w:val="%7."/>
      <w:lvlJc w:val="left"/>
      <w:pPr>
        <w:ind w:left="5653" w:hanging="360"/>
      </w:pPr>
    </w:lvl>
    <w:lvl w:ilvl="7" w:tplc="04190019" w:tentative="1">
      <w:start w:val="1"/>
      <w:numFmt w:val="lowerLetter"/>
      <w:lvlText w:val="%8."/>
      <w:lvlJc w:val="left"/>
      <w:pPr>
        <w:ind w:left="6373" w:hanging="360"/>
      </w:pPr>
    </w:lvl>
    <w:lvl w:ilvl="8" w:tplc="0419001B" w:tentative="1">
      <w:start w:val="1"/>
      <w:numFmt w:val="lowerRoman"/>
      <w:lvlText w:val="%9."/>
      <w:lvlJc w:val="right"/>
      <w:pPr>
        <w:ind w:left="7093" w:hanging="180"/>
      </w:pPr>
    </w:lvl>
  </w:abstractNum>
  <w:abstractNum w:abstractNumId="1">
    <w:nsid w:val="08C63D77"/>
    <w:multiLevelType w:val="hybridMultilevel"/>
    <w:tmpl w:val="8BD848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D77479"/>
    <w:multiLevelType w:val="hybridMultilevel"/>
    <w:tmpl w:val="47FAB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35402"/>
    <w:multiLevelType w:val="hybridMultilevel"/>
    <w:tmpl w:val="C274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65515"/>
    <w:rsid w:val="000442A0"/>
    <w:rsid w:val="000C1ABA"/>
    <w:rsid w:val="002031F0"/>
    <w:rsid w:val="00263BEB"/>
    <w:rsid w:val="002727AE"/>
    <w:rsid w:val="002E483D"/>
    <w:rsid w:val="00444FC8"/>
    <w:rsid w:val="0046179B"/>
    <w:rsid w:val="004A25D0"/>
    <w:rsid w:val="00677C2C"/>
    <w:rsid w:val="006E5D44"/>
    <w:rsid w:val="007164FA"/>
    <w:rsid w:val="007718D7"/>
    <w:rsid w:val="008F6591"/>
    <w:rsid w:val="00907CB2"/>
    <w:rsid w:val="00910C8A"/>
    <w:rsid w:val="00942B88"/>
    <w:rsid w:val="00965515"/>
    <w:rsid w:val="00A30F05"/>
    <w:rsid w:val="00A864ED"/>
    <w:rsid w:val="00B84521"/>
    <w:rsid w:val="00BF597C"/>
    <w:rsid w:val="00C25122"/>
    <w:rsid w:val="00C76AE2"/>
    <w:rsid w:val="00CA38B9"/>
    <w:rsid w:val="00D06092"/>
    <w:rsid w:val="00EC3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B"/>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179B"/>
    <w:pPr>
      <w:keepNext/>
      <w:keepLines/>
      <w:widowControl w:val="0"/>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6179B"/>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6179B"/>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unhideWhenUsed/>
    <w:qFormat/>
    <w:rsid w:val="0046179B"/>
    <w:pPr>
      <w:keepNext/>
      <w:keepLines/>
      <w:widowControl w:val="0"/>
      <w:autoSpaceDE w:val="0"/>
      <w:autoSpaceDN w:val="0"/>
      <w:adjustRightInd w:val="0"/>
      <w:spacing w:before="200"/>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7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17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1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6179B"/>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46179B"/>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46179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46179B"/>
  </w:style>
  <w:style w:type="paragraph" w:styleId="a6">
    <w:name w:val="List Paragraph"/>
    <w:basedOn w:val="a"/>
    <w:uiPriority w:val="34"/>
    <w:qFormat/>
    <w:rsid w:val="0046179B"/>
    <w:pPr>
      <w:widowControl w:val="0"/>
      <w:autoSpaceDE w:val="0"/>
      <w:autoSpaceDN w:val="0"/>
      <w:adjustRightInd w:val="0"/>
      <w:ind w:left="708"/>
    </w:pPr>
    <w:rPr>
      <w:sz w:val="20"/>
      <w:szCs w:val="20"/>
    </w:rPr>
  </w:style>
  <w:style w:type="character" w:styleId="a7">
    <w:name w:val="Hyperlink"/>
    <w:basedOn w:val="a0"/>
    <w:uiPriority w:val="99"/>
    <w:semiHidden/>
    <w:unhideWhenUsed/>
    <w:rsid w:val="0096551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2019-05-17T03:50:00Z</cp:lastPrinted>
  <dcterms:created xsi:type="dcterms:W3CDTF">2019-04-05T02:19:00Z</dcterms:created>
  <dcterms:modified xsi:type="dcterms:W3CDTF">2019-05-20T04:10:00Z</dcterms:modified>
</cp:coreProperties>
</file>