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766"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ind w:left="-284" w:right="-766"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Республика Хакасия</w:t>
      </w:r>
    </w:p>
    <w:p>
      <w:pPr>
        <w:pStyle w:val="Normal"/>
        <w:spacing w:lineRule="auto" w:line="240" w:before="0" w:after="0"/>
        <w:ind w:left="-284" w:right="-766"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Администрация  Саралинского сельсовета</w:t>
      </w:r>
    </w:p>
    <w:p>
      <w:pPr>
        <w:pStyle w:val="Normal"/>
        <w:spacing w:lineRule="auto" w:line="240" w:before="0" w:after="0"/>
        <w:ind w:left="-284" w:right="-766"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Орджоникидзевского района</w:t>
      </w:r>
    </w:p>
    <w:p>
      <w:pPr>
        <w:pStyle w:val="Normal"/>
        <w:spacing w:before="0" w:after="0"/>
        <w:ind w:right="-766" w:hanging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0"/>
        <w:ind w:left="-284" w:right="-766" w:hanging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 О С Т А Н О В Л  Е Н И Е</w:t>
      </w:r>
    </w:p>
    <w:p>
      <w:pPr>
        <w:pStyle w:val="Normal"/>
        <w:spacing w:before="0" w:after="0"/>
        <w:ind w:left="-284" w:right="-766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13 февраля</w:t>
      </w:r>
      <w:r>
        <w:rPr>
          <w:rFonts w:cs="Times New Roman" w:ascii="Times New Roman" w:hAnsi="Times New Roman"/>
          <w:sz w:val="26"/>
          <w:szCs w:val="26"/>
        </w:rPr>
        <w:t xml:space="preserve"> 202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г.</w:t>
      </w:r>
      <w:r>
        <w:rPr>
          <w:rFonts w:cs="Times New Roman" w:ascii="Times New Roman" w:hAnsi="Times New Roman"/>
          <w:b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с. Сарала                                     № </w:t>
      </w:r>
      <w:r>
        <w:rPr>
          <w:rFonts w:cs="Times New Roman" w:ascii="Times New Roman" w:hAnsi="Times New Roman"/>
          <w:sz w:val="26"/>
          <w:szCs w:val="26"/>
        </w:rPr>
        <w:t>10</w:t>
      </w:r>
    </w:p>
    <w:p>
      <w:pPr>
        <w:pStyle w:val="Normal"/>
        <w:spacing w:before="0" w:after="0"/>
        <w:ind w:right="-76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выделении специальных мест для размещения печатных агитационных материалов в период подготовки и проведения выборов </w:t>
      </w:r>
      <w:r>
        <w:rPr>
          <w:rFonts w:cs="Times New Roman" w:ascii="Times New Roman" w:hAnsi="Times New Roman"/>
          <w:b/>
          <w:sz w:val="26"/>
          <w:szCs w:val="26"/>
        </w:rPr>
        <w:t>Президента Российской Федерации 17 марта 2024 года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Руководствуясь частью 7, </w:t>
      </w:r>
      <w:r>
        <w:rPr>
          <w:rFonts w:cs="Times New Roman" w:ascii="Times New Roman" w:hAnsi="Times New Roman"/>
          <w:sz w:val="26"/>
          <w:szCs w:val="26"/>
        </w:rPr>
        <w:t xml:space="preserve">8, 10 </w:t>
      </w:r>
      <w:r>
        <w:rPr>
          <w:rFonts w:cs="Times New Roman" w:ascii="Times New Roman" w:hAnsi="Times New Roman"/>
          <w:sz w:val="26"/>
          <w:szCs w:val="26"/>
        </w:rPr>
        <w:t xml:space="preserve"> статьи 54 Федерального закона «Об основных гарантиях избирательных прав и права на участие в референдуме граждан Российской Федерации»,  </w:t>
      </w:r>
      <w:r>
        <w:rPr>
          <w:rFonts w:cs="Times New Roman" w:ascii="Times New Roman" w:hAnsi="Times New Roman"/>
          <w:sz w:val="26"/>
          <w:szCs w:val="26"/>
        </w:rPr>
        <w:t xml:space="preserve">пунктами 7, 8, 9 статьи 55 Федерального закона от 10 января 2003г № 19-ФЗ  «О выборах Президента Российской Федерации», принимая во внимание постановление Администрации Орджоникидзевского района от 12.01.2024г №09 «О внесении изменения в постановление Администрации Орджоникидзевского  района от 17 декабря 2012г № 829 «Об образовании избирательных участков, участков референдума для проведения голосования и подсчета голосов </w:t>
      </w:r>
      <w:r>
        <w:rPr>
          <w:rFonts w:cs="Times New Roman" w:ascii="Times New Roman" w:hAnsi="Times New Roman"/>
          <w:sz w:val="26"/>
          <w:szCs w:val="26"/>
        </w:rPr>
        <w:t xml:space="preserve">избирателей на выборах и референдумах на территории муниципального образования Орджоникидзевский район», </w:t>
      </w:r>
      <w:r>
        <w:rPr>
          <w:rFonts w:cs="Times New Roman" w:ascii="Times New Roman" w:hAnsi="Times New Roman"/>
          <w:sz w:val="26"/>
          <w:szCs w:val="26"/>
        </w:rPr>
        <w:t xml:space="preserve"> администрация Саралинского сельсовета  </w:t>
      </w:r>
      <w:r>
        <w:rPr>
          <w:rFonts w:cs="Times New Roman" w:ascii="Times New Roman" w:hAnsi="Times New Roman"/>
          <w:b/>
          <w:sz w:val="26"/>
          <w:szCs w:val="26"/>
        </w:rPr>
        <w:t>п о с т а н о в л я е т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Утвердить прилагаемый перечень специальных мест </w:t>
      </w:r>
      <w:r>
        <w:rPr>
          <w:rFonts w:cs="Times New Roman" w:ascii="Times New Roman" w:hAnsi="Times New Roman"/>
          <w:sz w:val="26"/>
          <w:szCs w:val="26"/>
        </w:rPr>
        <w:t xml:space="preserve"> для размещения  печатных агитационных материалов в период подготовки и проведения выборов </w:t>
      </w:r>
      <w:r>
        <w:rPr>
          <w:rFonts w:cs="Times New Roman" w:ascii="Times New Roman" w:hAnsi="Times New Roman"/>
          <w:sz w:val="26"/>
          <w:szCs w:val="26"/>
        </w:rPr>
        <w:t xml:space="preserve">Президента Российской Федерации 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марта</w:t>
      </w:r>
      <w:r>
        <w:rPr>
          <w:rFonts w:cs="Times New Roman" w:ascii="Times New Roman" w:hAnsi="Times New Roman"/>
          <w:sz w:val="26"/>
          <w:szCs w:val="26"/>
        </w:rPr>
        <w:t xml:space="preserve"> 202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года на территории избирательн</w:t>
      </w:r>
      <w:r>
        <w:rPr>
          <w:rFonts w:cs="Times New Roman" w:ascii="Times New Roman" w:hAnsi="Times New Roman"/>
          <w:sz w:val="26"/>
          <w:szCs w:val="26"/>
        </w:rPr>
        <w:t>ого участка № 323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(прилагается)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Запретить размещать предвыборные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Направить настоящее постановление в территориальную избирательную комиссию Орджоникидзевского района.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постановления оставляю за собой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Глава Саралинского сельсовета                                                       А. И. Мельверт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1984"/>
        <w:gridCol w:w="4360"/>
      </w:tblGrid>
      <w:tr>
        <w:trPr/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Приложение </w:t>
              <w:br/>
              <w:t>к постановлению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Администрации Саралинского сельсовета Орджоникидзевского района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Республики Хакасия </w:t>
              <w:br/>
              <w:t xml:space="preserve">от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февраля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 №</w:t>
            </w: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10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Перечень специальных мест для размещения печатных агитационных материалов в период подготовки и проведения выборов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Президента Российской Федерации 17 марта 2024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на территории избирательных участков №</w:t>
      </w:r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323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422" w:type="dxa"/>
        <w:jc w:val="left"/>
        <w:tblInd w:w="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9"/>
        <w:gridCol w:w="5400"/>
        <w:gridCol w:w="2553"/>
      </w:tblGrid>
      <w:tr>
        <w:trPr/>
        <w:tc>
          <w:tcPr>
            <w:tcW w:w="1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Номер избирательного участка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размещения агитационных материалов</w:t>
            </w:r>
          </w:p>
        </w:tc>
      </w:tr>
      <w:tr>
        <w:trPr>
          <w:trHeight w:val="685" w:hRule="atLeast"/>
        </w:trPr>
        <w:tc>
          <w:tcPr>
            <w:tcW w:w="14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323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Сарала, ул. Центральная, 161, КУК «Саралинский СДК»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Информационный стенд на территории СДК</w:t>
            </w:r>
          </w:p>
        </w:tc>
      </w:tr>
      <w:tr>
        <w:trPr/>
        <w:tc>
          <w:tcPr>
            <w:tcW w:w="14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Сарала, ул. Центральная, 142, Администрация Саралинского сельсовета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Информационный стенд в здании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49" w:hanging="76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b3bb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a30ce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C1F4-7D5F-4227-B765-E4D68755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LibreOffice/7.3.3.2$Windows_X86_64 LibreOffice_project/d1d0ea68f081ee2800a922cac8f79445e4603348</Application>
  <AppVersion>15.0000</AppVersion>
  <Pages>2</Pages>
  <Words>357</Words>
  <Characters>2345</Characters>
  <CharactersWithSpaces>2804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2022-08-01T10:08:00Z</dcterms:created>
  <dc:creator>Пользователь Windows</dc:creator>
  <dc:description/>
  <dc:language>ru-RU</dc:language>
  <cp:lastModifiedBy/>
  <cp:lastPrinted>2024-02-13T08:58:55Z</cp:lastPrinted>
  <dcterms:modified xsi:type="dcterms:W3CDTF">2024-02-13T09:01:24Z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