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АДМИНИСТРАЦИЯ МУНИЦИПАЛЬНОГО ОБРАЗОВАНИЯ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САРАЛИНСКИЙ СЕЛЬСОВЕТ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  РАЙОНА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16 апреля</w:t>
      </w:r>
      <w:r>
        <w:rPr>
          <w:sz w:val="28"/>
          <w:szCs w:val="28"/>
        </w:rPr>
        <w:t xml:space="preserve"> 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                                                           №  </w:t>
      </w:r>
      <w:r>
        <w:rPr>
          <w:sz w:val="28"/>
          <w:szCs w:val="28"/>
        </w:rPr>
        <w:t>27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№17 от 06.02.2015г. «О создании комиссии по урегулированию конфликта интересов 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администрации муниципального образования 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Саралинский сельсовет»</w:t>
      </w:r>
    </w:p>
    <w:p>
      <w:pPr>
        <w:pStyle w:val="Normal"/>
        <w:shd w:val="clear" w:color="auto" w:fill="FFFFFF"/>
        <w:jc w:val="center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соответствии с подпунктом «е»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№ 821, р</w:t>
      </w:r>
      <w:r>
        <w:rPr>
          <w:color w:val="000000"/>
          <w:spacing w:val="-4"/>
          <w:sz w:val="28"/>
          <w:szCs w:val="28"/>
        </w:rPr>
        <w:t xml:space="preserve">уководствуясь Уставом муниципального образования Саралинский сельсовет, </w:t>
      </w:r>
      <w:r>
        <w:rPr>
          <w:b/>
          <w:color w:val="000000"/>
          <w:spacing w:val="-4"/>
          <w:sz w:val="28"/>
          <w:szCs w:val="28"/>
        </w:rPr>
        <w:t>п о с т а н о в л я ю:</w:t>
      </w:r>
    </w:p>
    <w:p>
      <w:pPr>
        <w:pStyle w:val="Normal"/>
        <w:shd w:val="clear" w:color="auto" w:fill="FFFFFF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21"/>
          <w:sz w:val="28"/>
          <w:szCs w:val="28"/>
        </w:rPr>
      </w:r>
    </w:p>
    <w:p>
      <w:pPr>
        <w:pStyle w:val="Normal"/>
        <w:shd w:val="clear" w:color="auto" w:fill="FFFFFF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 xml:space="preserve">1.  Внести </w:t>
      </w:r>
      <w:r>
        <w:rPr>
          <w:color w:val="000000"/>
          <w:spacing w:val="-1"/>
          <w:sz w:val="28"/>
          <w:szCs w:val="28"/>
        </w:rPr>
        <w:t xml:space="preserve">  </w:t>
      </w:r>
      <w:r>
        <w:rPr>
          <w:bCs/>
          <w:color w:val="000000"/>
          <w:spacing w:val="-2"/>
          <w:sz w:val="28"/>
          <w:szCs w:val="28"/>
        </w:rPr>
        <w:t xml:space="preserve">в постановление №17 от 06.02.2015г. «О создании комиссии по урегулированию конфликта интересов администрации муниципального образования Саралинский сельсовет» </w:t>
      </w:r>
      <w:r>
        <w:rPr>
          <w:bCs/>
          <w:color w:val="000000"/>
          <w:spacing w:val="-2"/>
          <w:sz w:val="28"/>
          <w:szCs w:val="28"/>
        </w:rPr>
        <w:t>следующие изменения:</w:t>
      </w:r>
    </w:p>
    <w:p>
      <w:pPr>
        <w:pStyle w:val="Normal"/>
        <w:shd w:val="clear" w:color="auto" w:fill="FFFFFF"/>
        <w:rPr>
          <w:bCs/>
          <w:color w:val="000000"/>
          <w:spacing w:val="-2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1)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пункт 7</w:t>
      </w:r>
      <w:r>
        <w:rPr>
          <w:bCs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/>
          <w:spacing w:val="-2"/>
          <w:sz w:val="28"/>
          <w:szCs w:val="28"/>
          <w:lang w:val="en-US"/>
        </w:rPr>
        <w:t>р</w:t>
      </w:r>
      <w:r>
        <w:rPr>
          <w:bCs/>
          <w:color w:val="000000"/>
          <w:spacing w:val="-2"/>
          <w:sz w:val="28"/>
          <w:szCs w:val="28"/>
          <w:lang w:val="ru-RU"/>
        </w:rPr>
        <w:t>аздела</w:t>
      </w:r>
      <w:r>
        <w:rPr>
          <w:bCs/>
          <w:color w:val="000000"/>
          <w:spacing w:val="-2"/>
          <w:sz w:val="28"/>
          <w:szCs w:val="28"/>
          <w:lang w:val="en-US"/>
        </w:rPr>
        <w:t xml:space="preserve"> III </w:t>
      </w:r>
      <w:r>
        <w:rPr>
          <w:bCs/>
          <w:color w:val="000000"/>
          <w:spacing w:val="-2"/>
          <w:sz w:val="28"/>
          <w:szCs w:val="28"/>
          <w:lang w:val="ru-RU"/>
        </w:rPr>
        <w:t>дополнить абзацем следующего содержания:</w:t>
      </w:r>
    </w:p>
    <w:p>
      <w:pPr>
        <w:pStyle w:val="Normal"/>
        <w:shd w:val="clear" w:color="auto" w:fill="FFFFFF"/>
        <w:rPr>
          <w:bCs/>
          <w:color w:val="000000"/>
          <w:spacing w:val="-2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  <w:lang w:val="ru-RU"/>
        </w:rPr>
        <w:t xml:space="preserve">« - </w:t>
      </w:r>
      <w:r>
        <w:rPr>
          <w:rFonts w:ascii="Times New Roman" w:hAnsi="Times New Roman"/>
          <w:bCs/>
          <w:caps w:val="false"/>
          <w:smallCaps w:val="false"/>
          <w:color w:val="22272F"/>
          <w:spacing w:val="0"/>
          <w:sz w:val="28"/>
          <w:szCs w:val="28"/>
          <w:lang w:val="ru-RU"/>
        </w:rPr>
        <w:t> 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интересов»».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 </w:t>
      </w:r>
    </w:p>
    <w:p>
      <w:pPr>
        <w:pStyle w:val="Normal"/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/>
      </w:r>
    </w:p>
    <w:p>
      <w:pPr>
        <w:pStyle w:val="Style16"/>
        <w:shd w:val="clear" w:color="auto" w:fill="FFFFFF"/>
        <w:ind w:hanging="0"/>
        <w:rPr>
          <w:color w:val="000000"/>
          <w:spacing w:val="-7"/>
          <w:sz w:val="28"/>
          <w:szCs w:val="28"/>
        </w:rPr>
      </w:pPr>
      <w:r>
        <w:rPr>
          <w:bCs/>
          <w:caps w:val="false"/>
          <w:smallCaps w:val="false"/>
          <w:color w:val="000000"/>
          <w:spacing w:val="-2"/>
          <w:sz w:val="28"/>
          <w:szCs w:val="28"/>
          <w:lang w:val="ru-RU"/>
        </w:rPr>
        <w:t>2) п</w:t>
      </w:r>
      <w:r>
        <w:rPr>
          <w:bCs/>
          <w:caps w:val="false"/>
          <w:smallCaps w:val="false"/>
          <w:color w:val="000000"/>
          <w:spacing w:val="-2"/>
          <w:sz w:val="28"/>
          <w:szCs w:val="28"/>
        </w:rPr>
        <w:t xml:space="preserve">ункт 19 раздела </w:t>
      </w:r>
      <w:r>
        <w:rPr>
          <w:bCs/>
          <w:caps w:val="false"/>
          <w:smallCaps w:val="false"/>
          <w:color w:val="000000"/>
          <w:spacing w:val="-2"/>
          <w:sz w:val="28"/>
          <w:szCs w:val="28"/>
          <w:lang w:val="en-US"/>
        </w:rPr>
        <w:t>III</w:t>
      </w:r>
      <w:r>
        <w:rPr>
          <w:bCs/>
          <w:caps w:val="false"/>
          <w:smallCaps w:val="false"/>
          <w:color w:val="22272F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>дополнить подпунктами следующего содержания: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6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 в)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интересов»;</w:t>
      </w:r>
    </w:p>
    <w:p>
      <w:pPr>
        <w:sectPr>
          <w:type w:val="continuous"/>
          <w:pgSz w:w="11906" w:h="16838"/>
          <w:pgMar w:left="1701" w:right="850" w:gutter="0" w:header="0" w:top="1134" w:footer="0" w:bottom="1134"/>
          <w:formProt w:val="false"/>
          <w:textDirection w:val="lrTb"/>
          <w:docGrid w:type="default" w:linePitch="360" w:charSpace="0"/>
        </w:sectPr>
      </w:pPr>
    </w:p>
    <w:p>
      <w:pPr>
        <w:pStyle w:val="Style16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интересов».</w:t>
      </w:r>
    </w:p>
    <w:p>
      <w:pPr>
        <w:sectPr>
          <w:type w:val="continuous"/>
          <w:pgSz w:w="11906" w:h="16838"/>
          <w:pgMar w:left="1701" w:right="850" w:gutter="0" w:header="0" w:top="1134" w:footer="0" w:bottom="1134"/>
          <w:formProt w:val="false"/>
          <w:textDirection w:val="lrTb"/>
          <w:docGrid w:type="default" w:linePitch="360" w:charSpace="0"/>
        </w:sectPr>
      </w:pPr>
    </w:p>
    <w:p>
      <w:pPr>
        <w:pStyle w:val="Normal"/>
        <w:shd w:val="clear" w:color="auto" w:fill="FFFFFF"/>
        <w:spacing w:lineRule="auto" w:line="240"/>
        <w:ind w:firstLine="72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Саралин</w:t>
      </w:r>
      <w:r>
        <w:rPr>
          <w:color w:val="000000"/>
          <w:sz w:val="28"/>
          <w:szCs w:val="28"/>
        </w:rPr>
        <w:t xml:space="preserve">ского  сельсовета                                                 </w:t>
      </w:r>
      <w:r>
        <w:rPr>
          <w:bCs/>
          <w:color w:val="000000"/>
          <w:spacing w:val="-2"/>
          <w:sz w:val="28"/>
          <w:szCs w:val="28"/>
        </w:rPr>
        <w:t>А. И. Мельверт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tbl>
      <w:tblPr>
        <w:tblW w:w="5070" w:type="dxa"/>
        <w:jc w:val="left"/>
        <w:tblInd w:w="48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70"/>
      </w:tblGrid>
      <w:tr>
        <w:trPr/>
        <w:tc>
          <w:tcPr>
            <w:tcW w:w="5070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pStyle w:val="Normal"/>
              <w:widowControl w:val="false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Главы</w:t>
            </w:r>
          </w:p>
          <w:p>
            <w:pPr>
              <w:pStyle w:val="Normal"/>
              <w:widowControl w:val="false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widowControl w:val="false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Саралинский  сельсовет</w:t>
            </w:r>
          </w:p>
          <w:p>
            <w:pPr>
              <w:pStyle w:val="Normal"/>
              <w:widowControl w:val="false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февраля  2015 г. № 17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shd w:val="clear" w:color="auto" w:fill="FFFFFF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ПОЛОЖЕНИЕ</w:t>
      </w:r>
    </w:p>
    <w:p>
      <w:pPr>
        <w:pStyle w:val="Normal"/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 комиссии </w:t>
      </w:r>
      <w:r>
        <w:rPr>
          <w:bCs/>
          <w:color w:val="000000"/>
          <w:spacing w:val="-2"/>
          <w:sz w:val="28"/>
          <w:szCs w:val="28"/>
        </w:rPr>
        <w:t xml:space="preserve">по урегулированию конфликта интересов администрации </w:t>
      </w:r>
    </w:p>
    <w:p>
      <w:pPr>
        <w:pStyle w:val="Normal"/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муниципального образования Саралинский сельсовет</w:t>
      </w:r>
    </w:p>
    <w:p>
      <w:pPr>
        <w:pStyle w:val="Normal"/>
        <w:shd w:val="clear" w:color="auto" w:fill="FFFFFF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I</w:t>
      </w:r>
      <w:r>
        <w:rPr>
          <w:color w:val="000000"/>
          <w:spacing w:val="-5"/>
          <w:sz w:val="28"/>
          <w:szCs w:val="28"/>
        </w:rPr>
        <w:t>. Общие положения</w:t>
      </w:r>
    </w:p>
    <w:p>
      <w:pPr>
        <w:pStyle w:val="Normal"/>
        <w:shd w:val="clear" w:color="auto" w:fill="FFFFFF"/>
        <w:ind w:firstLine="720"/>
        <w:rPr>
          <w:color w:val="000000"/>
          <w:spacing w:val="-4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 xml:space="preserve"> </w:t>
      </w: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Комиссия  </w:t>
      </w:r>
      <w:r>
        <w:rPr>
          <w:bCs/>
          <w:color w:val="000000"/>
          <w:spacing w:val="-2"/>
          <w:sz w:val="28"/>
          <w:szCs w:val="28"/>
        </w:rPr>
        <w:t>по урегулированию конфликта интересов администрации муниципального образования</w:t>
      </w:r>
      <w:r>
        <w:rPr>
          <w:sz w:val="28"/>
          <w:szCs w:val="28"/>
        </w:rPr>
        <w:t xml:space="preserve"> Саралинский</w:t>
      </w:r>
      <w:r>
        <w:rPr>
          <w:bCs/>
          <w:color w:val="000000"/>
          <w:spacing w:val="-2"/>
          <w:sz w:val="28"/>
          <w:szCs w:val="28"/>
        </w:rPr>
        <w:t xml:space="preserve"> сельсовет</w:t>
      </w:r>
      <w:r>
        <w:rPr>
          <w:color w:val="000000"/>
          <w:spacing w:val="-5"/>
          <w:sz w:val="28"/>
          <w:szCs w:val="28"/>
        </w:rPr>
        <w:t xml:space="preserve"> (далее   -</w:t>
        <w:br/>
      </w:r>
      <w:r>
        <w:rPr>
          <w:color w:val="000000"/>
          <w:spacing w:val="-2"/>
          <w:sz w:val="28"/>
          <w:szCs w:val="28"/>
        </w:rPr>
        <w:t>Комиссия) создается с целью рассмотрения вопросов, связанных с урегулированием конфликта интересов в администрации муниципального образования</w:t>
      </w:r>
      <w:r>
        <w:rPr>
          <w:sz w:val="28"/>
          <w:szCs w:val="28"/>
        </w:rPr>
        <w:t xml:space="preserve"> Саралинский</w:t>
      </w:r>
      <w:r>
        <w:rPr>
          <w:color w:val="000000"/>
          <w:spacing w:val="-2"/>
          <w:sz w:val="28"/>
          <w:szCs w:val="28"/>
        </w:rPr>
        <w:t xml:space="preserve"> сельсовет.</w:t>
        <w:br/>
        <w:t xml:space="preserve">            2. Основной задачей Комиссии является предотвращение или урегулирование конфликта интересов, способного привести к причинению вреда законным интересам граждан, организаций, </w:t>
      </w:r>
      <w:r>
        <w:rPr>
          <w:bCs/>
          <w:color w:val="000000"/>
          <w:spacing w:val="-2"/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Саралинский</w:t>
      </w:r>
      <w:r>
        <w:rPr>
          <w:bCs/>
          <w:color w:val="000000"/>
          <w:spacing w:val="-2"/>
          <w:sz w:val="28"/>
          <w:szCs w:val="28"/>
        </w:rPr>
        <w:t xml:space="preserve"> сельсовет, Орджоникидзевского района</w:t>
      </w:r>
      <w:r>
        <w:rPr>
          <w:color w:val="000000"/>
          <w:spacing w:val="-5"/>
          <w:sz w:val="28"/>
          <w:szCs w:val="28"/>
        </w:rPr>
        <w:t xml:space="preserve">, Республики Хакасия, </w:t>
      </w:r>
      <w:r>
        <w:rPr>
          <w:color w:val="000000"/>
          <w:spacing w:val="-2"/>
          <w:sz w:val="28"/>
          <w:szCs w:val="28"/>
        </w:rPr>
        <w:t xml:space="preserve">Российской </w:t>
      </w:r>
      <w:r>
        <w:rPr>
          <w:color w:val="000000"/>
          <w:spacing w:val="-4"/>
          <w:sz w:val="28"/>
          <w:szCs w:val="28"/>
        </w:rPr>
        <w:t>Федерации.</w:t>
      </w:r>
    </w:p>
    <w:p>
      <w:pPr>
        <w:pStyle w:val="Normal"/>
        <w:shd w:val="clear" w:color="auto" w:fill="FFFFFF"/>
        <w:ind w:firstLine="72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 Комиссия рассматривает вопросы, связанные с соблюдением требований к служебному поведению и </w:t>
      </w:r>
      <w:r>
        <w:rPr>
          <w:color w:val="000000"/>
          <w:spacing w:val="-3"/>
          <w:sz w:val="28"/>
          <w:szCs w:val="28"/>
        </w:rPr>
        <w:t>урегулированию конфликта интересов, в соответствии со статьями 11, 12, 13, 14 и 27 Федерального закона от</w:t>
        <w:br/>
      </w:r>
      <w:r>
        <w:rPr>
          <w:color w:val="000000"/>
          <w:spacing w:val="-1"/>
          <w:sz w:val="28"/>
          <w:szCs w:val="28"/>
        </w:rPr>
        <w:t xml:space="preserve">02.03 2007. № 25-ФЗ «О муниципальной службе в РФ» в отношении муниципальных служащих, замещающих </w:t>
      </w:r>
      <w:r>
        <w:rPr>
          <w:color w:val="000000"/>
          <w:spacing w:val="-4"/>
          <w:sz w:val="28"/>
          <w:szCs w:val="28"/>
        </w:rPr>
        <w:t xml:space="preserve">должности   муниципальной   службы   в </w:t>
      </w:r>
      <w:r>
        <w:rPr>
          <w:bCs/>
          <w:color w:val="000000"/>
          <w:spacing w:val="-2"/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Саралинский</w:t>
      </w:r>
      <w:r>
        <w:rPr>
          <w:bCs/>
          <w:color w:val="000000"/>
          <w:spacing w:val="-2"/>
          <w:sz w:val="28"/>
          <w:szCs w:val="28"/>
        </w:rPr>
        <w:t xml:space="preserve"> сельсовет.</w:t>
      </w:r>
    </w:p>
    <w:p>
      <w:pPr>
        <w:pStyle w:val="Normal"/>
        <w:shd w:val="clear" w:color="auto" w:fill="FFFFFF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II</w:t>
      </w:r>
      <w:r>
        <w:rPr>
          <w:color w:val="000000"/>
          <w:spacing w:val="-5"/>
          <w:sz w:val="28"/>
          <w:szCs w:val="28"/>
        </w:rPr>
        <w:t>. Порядок образования Комиссии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9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97" w:leader="none"/>
        </w:tabs>
        <w:jc w:val="both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color w:val="000000"/>
          <w:spacing w:val="-2"/>
          <w:sz w:val="28"/>
          <w:szCs w:val="28"/>
        </w:rPr>
        <w:t xml:space="preserve">Состав Комиссии формируется таким образом,  чтобы была исключена возможность возникновения </w:t>
      </w:r>
      <w:r>
        <w:rPr>
          <w:color w:val="000000"/>
          <w:spacing w:val="-4"/>
          <w:sz w:val="28"/>
          <w:szCs w:val="28"/>
        </w:rPr>
        <w:t>конфликта интересов, который мог бы повлиять на принимаемые Комиссией решения.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97" w:leader="none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5. Все члены Комиссии при принятии решения обладают равными правами.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97" w:leader="none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6. В случае необходимости в состав Комиссии может быть введен независимый эксперт.</w:t>
      </w:r>
    </w:p>
    <w:p>
      <w:pPr>
        <w:pStyle w:val="Normal"/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  <w:lang w:val="en-US"/>
        </w:rPr>
        <w:t>III</w:t>
      </w:r>
      <w:r>
        <w:rPr>
          <w:color w:val="000000"/>
          <w:spacing w:val="-4"/>
          <w:sz w:val="28"/>
          <w:szCs w:val="28"/>
        </w:rPr>
        <w:t>. Порядок работы Комиссии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11" w:leader="none"/>
        </w:tabs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ab/>
        <w:t>7.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Основанием для проведения заседания Комиссии является:</w:t>
      </w:r>
    </w:p>
    <w:p>
      <w:pPr>
        <w:pStyle w:val="Normal"/>
        <w:shd w:val="clear" w:color="auto" w:fill="FFFFFF"/>
        <w:ind w:firstLine="81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информация о нарушении муниципальным служащим требований к служебному поведению, предусмотренных статьями 11, 12, 13 и 14 Федерального закона от 02.03.2007. № 25-ФЗ «О муниципальной </w:t>
      </w:r>
      <w:r>
        <w:rPr>
          <w:color w:val="000000"/>
          <w:spacing w:val="-4"/>
          <w:sz w:val="28"/>
          <w:szCs w:val="28"/>
        </w:rPr>
        <w:t>службе в РФ»;</w:t>
      </w:r>
    </w:p>
    <w:p>
      <w:pPr>
        <w:pStyle w:val="Normal"/>
        <w:shd w:val="clear" w:color="auto" w:fill="FFFFFF"/>
        <w:tabs>
          <w:tab w:val="clear" w:pos="708"/>
          <w:tab w:val="left" w:pos="696" w:leader="none"/>
        </w:tabs>
        <w:ind w:firstLine="56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информация о наличии у муниципального служащего личной заинтересованности, которая приводит </w:t>
      </w:r>
      <w:r>
        <w:rPr>
          <w:color w:val="000000"/>
          <w:spacing w:val="-4"/>
          <w:sz w:val="28"/>
          <w:szCs w:val="28"/>
        </w:rPr>
        <w:t>или может привести к конфликту интересов.</w:t>
      </w:r>
    </w:p>
    <w:p>
      <w:pPr>
        <w:pStyle w:val="Normal"/>
        <w:shd w:val="clear" w:color="auto" w:fill="FFFFFF"/>
        <w:tabs>
          <w:tab w:val="clear" w:pos="708"/>
          <w:tab w:val="left" w:pos="811" w:leader="none"/>
        </w:tabs>
        <w:ind w:firstLine="557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Информация, указанная в пункте 7 настоящего Положения, должна быть представлена Комиссии в </w:t>
      </w:r>
      <w:r>
        <w:rPr>
          <w:color w:val="000000"/>
          <w:spacing w:val="-4"/>
          <w:sz w:val="28"/>
          <w:szCs w:val="28"/>
        </w:rPr>
        <w:t>письменном виде и содержать следующие сведения: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96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- Ф.И.О. муниципального служащего и замещаемую им должность муниципальной службы;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96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- описание нарушения муниципальным служащим требований к служебному поведению или признаков </w:t>
      </w:r>
      <w:r>
        <w:rPr>
          <w:color w:val="000000"/>
          <w:spacing w:val="-4"/>
          <w:sz w:val="28"/>
          <w:szCs w:val="28"/>
        </w:rPr>
        <w:t>личной заинтересованности, которая приводит или может привести к конфликту интересов;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96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- данные об источнике информации.</w:t>
      </w:r>
    </w:p>
    <w:p>
      <w:pPr>
        <w:pStyle w:val="Normal"/>
        <w:shd w:val="clear" w:color="auto" w:fill="FFFFFF"/>
        <w:tabs>
          <w:tab w:val="clear" w:pos="708"/>
          <w:tab w:val="left" w:pos="874" w:leader="none"/>
        </w:tabs>
        <w:ind w:firstLine="571"/>
        <w:jc w:val="both"/>
        <w:rPr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</w:t>
        <w:br/>
      </w:r>
      <w:r>
        <w:rPr>
          <w:color w:val="000000"/>
          <w:spacing w:val="-4"/>
          <w:sz w:val="28"/>
          <w:szCs w:val="28"/>
        </w:rPr>
        <w:t>приводит или может привести к конфликту интересов.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26" w:leader="none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</w:t>
      </w:r>
      <w:r>
        <w:rPr>
          <w:color w:val="000000"/>
          <w:spacing w:val="3"/>
          <w:sz w:val="28"/>
          <w:szCs w:val="28"/>
        </w:rPr>
        <w:t xml:space="preserve">10. В случае поступления в Комиссию информации, указанной </w:t>
      </w:r>
      <w:r>
        <w:rPr>
          <w:iCs/>
          <w:color w:val="000000"/>
          <w:spacing w:val="3"/>
          <w:sz w:val="28"/>
          <w:szCs w:val="28"/>
        </w:rPr>
        <w:t>в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пункте 7 Положения о Комиссии, </w:t>
      </w:r>
      <w:r>
        <w:rPr>
          <w:color w:val="000000"/>
          <w:spacing w:val="1"/>
          <w:sz w:val="28"/>
          <w:szCs w:val="28"/>
        </w:rPr>
        <w:t xml:space="preserve">секретарь Комиссии немедленно информирует об этом Главу муниципального образования </w:t>
      </w:r>
      <w:r>
        <w:rPr>
          <w:sz w:val="28"/>
          <w:szCs w:val="28"/>
        </w:rPr>
        <w:t>Саралинский</w:t>
      </w:r>
      <w:r>
        <w:rPr>
          <w:color w:val="000000"/>
          <w:spacing w:val="1"/>
          <w:sz w:val="28"/>
          <w:szCs w:val="28"/>
        </w:rPr>
        <w:t xml:space="preserve"> сельсовет в целях принятия им мер по </w:t>
      </w:r>
      <w:r>
        <w:rPr>
          <w:color w:val="000000"/>
          <w:spacing w:val="-4"/>
          <w:sz w:val="28"/>
          <w:szCs w:val="28"/>
        </w:rPr>
        <w:t>предотвращению конфликта интересов.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26" w:leader="none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</w:t>
      </w:r>
      <w:r>
        <w:rPr>
          <w:color w:val="000000"/>
          <w:spacing w:val="-3"/>
          <w:sz w:val="28"/>
          <w:szCs w:val="28"/>
        </w:rPr>
        <w:t xml:space="preserve">11. </w:t>
      </w:r>
      <w:r>
        <w:rPr>
          <w:color w:val="000000"/>
          <w:spacing w:val="1"/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>Саралинский</w:t>
      </w:r>
      <w:r>
        <w:rPr>
          <w:color w:val="000000"/>
          <w:spacing w:val="1"/>
          <w:sz w:val="28"/>
          <w:szCs w:val="28"/>
        </w:rPr>
        <w:t xml:space="preserve"> сельсовет</w:t>
      </w:r>
      <w:r>
        <w:rPr>
          <w:color w:val="000000"/>
          <w:spacing w:val="-3"/>
          <w:sz w:val="28"/>
          <w:szCs w:val="28"/>
        </w:rPr>
        <w:t xml:space="preserve"> выносит решение о проведении проверки информации, материалов, указанных </w:t>
      </w:r>
      <w:r>
        <w:rPr>
          <w:color w:val="000000"/>
          <w:spacing w:val="-4"/>
          <w:sz w:val="28"/>
          <w:szCs w:val="28"/>
        </w:rPr>
        <w:t>в пункте 7 Положения о Комиссии.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26" w:leader="none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</w:t>
      </w:r>
      <w:r>
        <w:rPr>
          <w:color w:val="000000"/>
          <w:spacing w:val="-2"/>
          <w:sz w:val="28"/>
          <w:szCs w:val="28"/>
        </w:rPr>
        <w:t xml:space="preserve">12. Проверка информации и материалов осуществляется в месячный срок со дня принятия решения о </w:t>
      </w:r>
      <w:r>
        <w:rPr>
          <w:color w:val="000000"/>
          <w:spacing w:val="-5"/>
          <w:sz w:val="28"/>
          <w:szCs w:val="28"/>
        </w:rPr>
        <w:t>ее проведении.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7" w:leader="none"/>
        </w:tabs>
        <w:jc w:val="both"/>
        <w:rPr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13. </w:t>
      </w:r>
      <w:r>
        <w:rPr>
          <w:color w:val="000000"/>
          <w:spacing w:val="-3"/>
          <w:sz w:val="28"/>
          <w:szCs w:val="28"/>
          <w:shd w:fill="FFFFFF" w:val="clear"/>
        </w:rPr>
        <w:t xml:space="preserve">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 в десятидневный срок назначает дату заседания комиссии. При этом дата заседания комиссии не может быть назначена </w:t>
      </w:r>
      <w:r>
        <w:rPr>
          <w:color w:val="000000"/>
          <w:spacing w:val="-2"/>
          <w:sz w:val="28"/>
          <w:szCs w:val="28"/>
          <w:shd w:fill="FFFFFF" w:val="clear"/>
        </w:rPr>
        <w:t xml:space="preserve"> позднее 20 дней  со дня поступления указанной информации, за исключением случаев, предусмотренных пп. 18.1 и 18.2 настоящего положения.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7" w:leader="none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14. Заседание Комиссии считается правомочным, если на нем присутствует не менее двух третей от </w:t>
      </w:r>
      <w:r>
        <w:rPr>
          <w:color w:val="000000"/>
          <w:spacing w:val="-4"/>
          <w:sz w:val="28"/>
          <w:szCs w:val="28"/>
        </w:rPr>
        <w:t>общего числа членов Комиссии.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7" w:leader="none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15. При возможном возникновении конфликта интересов у членов Комиссии в связи с рассмотрением </w:t>
      </w:r>
      <w:r>
        <w:rPr>
          <w:color w:val="000000"/>
          <w:spacing w:val="-4"/>
          <w:sz w:val="28"/>
          <w:szCs w:val="28"/>
        </w:rPr>
        <w:t>вопросов, включенных в повестку дня заседания Комиссии, они обязаны до начала заседания заявить об этом.</w:t>
        <w:br/>
      </w:r>
      <w:r>
        <w:rPr>
          <w:color w:val="000000"/>
          <w:spacing w:val="-1"/>
          <w:sz w:val="28"/>
          <w:szCs w:val="28"/>
        </w:rPr>
        <w:t xml:space="preserve">В  подобном  случае соответствующий  член  Комиссии  не  принимает участия  в  рассмотрении указанных </w:t>
      </w:r>
      <w:r>
        <w:rPr>
          <w:color w:val="000000"/>
          <w:spacing w:val="-7"/>
          <w:sz w:val="28"/>
          <w:szCs w:val="28"/>
        </w:rPr>
        <w:t>вопросов.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7" w:leader="none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16. Заседание Комиссии проводится в присутствии муниципального служащего. Заседание Комиссии </w:t>
      </w:r>
      <w:r>
        <w:rPr>
          <w:color w:val="000000"/>
          <w:spacing w:val="-4"/>
          <w:sz w:val="28"/>
          <w:szCs w:val="28"/>
        </w:rPr>
        <w:t>переносится, если муниципальный служащий не может участвовать в заседании по уважительной причине.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7" w:leader="none"/>
        </w:tabs>
        <w:jc w:val="both"/>
        <w:rPr>
          <w:highlight w:val="none"/>
          <w:shd w:fill="FFFFFF" w:val="clear"/>
        </w:rPr>
      </w:pPr>
      <w:r>
        <w:rPr>
          <w:color w:val="000000"/>
          <w:spacing w:val="-4"/>
          <w:sz w:val="28"/>
          <w:szCs w:val="28"/>
          <w:shd w:fill="FFFFFF" w:val="clear"/>
        </w:rPr>
        <w:t>а) если в обращении, заявлении или уведомлении, предусмотренных подпунктом «б» п.16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7" w:leader="none"/>
        </w:tabs>
        <w:jc w:val="both"/>
        <w:rPr>
          <w:highlight w:val="none"/>
          <w:shd w:fill="FFFFFF" w:val="clear"/>
        </w:rPr>
      </w:pPr>
      <w:r>
        <w:rPr>
          <w:color w:val="000000"/>
          <w:spacing w:val="-4"/>
          <w:sz w:val="28"/>
          <w:szCs w:val="28"/>
          <w:shd w:fill="FFFFFF" w:val="clear"/>
        </w:rPr>
        <w:t xml:space="preserve">б) если муниципальный служащий или гражданин, намеривающиеся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7" w:leader="none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  <w:shd w:fill="FFFFFF" w:val="clear"/>
        </w:rPr>
        <w:tab/>
        <w:t>17. На заседании Комиссии заслушиваются пояснения</w:t>
      </w:r>
      <w:r>
        <w:rPr>
          <w:color w:val="000000"/>
          <w:spacing w:val="-2"/>
          <w:sz w:val="28"/>
          <w:szCs w:val="28"/>
        </w:rPr>
        <w:t xml:space="preserve"> муниципального служащего, рассматриваются </w:t>
      </w:r>
      <w:r>
        <w:rPr>
          <w:color w:val="000000"/>
          <w:spacing w:val="-3"/>
          <w:sz w:val="28"/>
          <w:szCs w:val="28"/>
        </w:rPr>
        <w:t>материалы, относящиеся к вопросам, включенным в повестку дня заседания. Комиссия вправе пригласить на</w:t>
        <w:br/>
      </w:r>
      <w:r>
        <w:rPr>
          <w:color w:val="000000"/>
          <w:spacing w:val="-4"/>
          <w:sz w:val="28"/>
          <w:szCs w:val="28"/>
        </w:rPr>
        <w:t>свое заседание иных лиц и заслушать их пояснения.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7" w:leader="none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18. Члены Комиссии и лица, участвовавшие в ее заседании, не вправе разглашать сведения, ставшие </w:t>
      </w:r>
      <w:r>
        <w:rPr>
          <w:color w:val="000000"/>
          <w:spacing w:val="-4"/>
          <w:sz w:val="28"/>
          <w:szCs w:val="28"/>
        </w:rPr>
        <w:t>им известными в ходе работы Комиссии.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7" w:leader="none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19. По итогам рассмотрения информации, указанной в пункте 7 Положения о Комиссии, Комиссия может принять одно из следующих решений:</w:t>
      </w:r>
    </w:p>
    <w:p>
      <w:pPr>
        <w:pStyle w:val="Normal"/>
        <w:shd w:val="clear" w:color="auto" w:fill="FFFFFF"/>
        <w:tabs>
          <w:tab w:val="clear" w:pos="708"/>
          <w:tab w:val="left" w:pos="826" w:leader="none"/>
        </w:tabs>
        <w:ind w:firstLine="557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ab/>
        <w:t>а)</w:t>
      </w:r>
      <w:r>
        <w:rPr>
          <w:color w:val="000000"/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 </w:t>
      </w:r>
      <w:r>
        <w:rPr>
          <w:color w:val="000000"/>
          <w:spacing w:val="-4"/>
          <w:sz w:val="28"/>
          <w:szCs w:val="28"/>
        </w:rPr>
        <w:t>муниципального служащего, которая приводит или может привести к конфликту интересов;</w:t>
      </w:r>
    </w:p>
    <w:p>
      <w:pPr>
        <w:pStyle w:val="Normal"/>
        <w:shd w:val="clear" w:color="auto" w:fill="FFFFFF"/>
        <w:tabs>
          <w:tab w:val="clear" w:pos="708"/>
          <w:tab w:val="left" w:pos="826" w:leader="none"/>
        </w:tabs>
        <w:ind w:firstLine="557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  <w:t xml:space="preserve"> б)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установить факт наличия личной заинтересованности муниципального служащего, которая приводит </w:t>
      </w:r>
      <w:r>
        <w:rPr>
          <w:color w:val="000000"/>
          <w:spacing w:val="2"/>
          <w:sz w:val="28"/>
          <w:szCs w:val="28"/>
        </w:rPr>
        <w:t>или может привести к конфликту интересов.  В этом случае работодателю предлагаются рекомендации,</w:t>
        <w:br/>
      </w:r>
      <w:r>
        <w:rPr>
          <w:color w:val="000000"/>
          <w:spacing w:val="-4"/>
          <w:sz w:val="28"/>
          <w:szCs w:val="28"/>
        </w:rPr>
        <w:t>направленные на предотвращение или урегулирование этого конфликта интересов.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7" w:leader="none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20. Решения Комиссии принимаются простым большинством голосов присутствующих на заседании </w:t>
      </w:r>
      <w:r>
        <w:rPr>
          <w:color w:val="000000"/>
          <w:spacing w:val="-5"/>
          <w:sz w:val="28"/>
          <w:szCs w:val="28"/>
        </w:rPr>
        <w:t>членов Комиссии.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7" w:leader="none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21. Решения Комиссии оформляются протоколами, которые подписывают члены Комиссии, принявшие </w:t>
      </w:r>
      <w:r>
        <w:rPr>
          <w:color w:val="000000"/>
          <w:spacing w:val="-4"/>
          <w:sz w:val="28"/>
          <w:szCs w:val="28"/>
        </w:rPr>
        <w:t>участие в ее заседании. Решения Комиссии носят рекомендательный характер.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07" w:leader="none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>22. В протоколе заседания  Комиссии указываются:</w:t>
      </w:r>
    </w:p>
    <w:p>
      <w:pPr>
        <w:pStyle w:val="Normal"/>
        <w:shd w:val="clear" w:color="auto" w:fill="FFFFFF"/>
        <w:tabs>
          <w:tab w:val="clear" w:pos="708"/>
          <w:tab w:val="left" w:pos="955" w:leader="none"/>
        </w:tabs>
        <w:ind w:firstLine="562"/>
        <w:jc w:val="both"/>
        <w:rPr>
          <w:sz w:val="28"/>
          <w:szCs w:val="28"/>
          <w:highlight w:val="yellow"/>
        </w:rPr>
      </w:pPr>
      <w:r>
        <w:rPr>
          <w:color w:val="000000"/>
          <w:spacing w:val="-11"/>
          <w:sz w:val="28"/>
          <w:szCs w:val="28"/>
        </w:rPr>
        <w:tab/>
      </w:r>
      <w:r>
        <w:rPr>
          <w:color w:val="000000"/>
          <w:spacing w:val="-11"/>
          <w:sz w:val="28"/>
          <w:szCs w:val="28"/>
          <w:shd w:fill="FFFFFF" w:val="clear"/>
        </w:rPr>
        <w:t>а)</w:t>
      </w:r>
      <w:r>
        <w:rPr>
          <w:color w:val="000000"/>
          <w:sz w:val="28"/>
          <w:szCs w:val="28"/>
          <w:shd w:fill="FFFFFF" w:val="clear"/>
        </w:rPr>
        <w:tab/>
      </w:r>
      <w:r>
        <w:rPr>
          <w:color w:val="000000"/>
          <w:spacing w:val="-3"/>
          <w:sz w:val="28"/>
          <w:szCs w:val="28"/>
          <w:shd w:fill="FFFFFF" w:val="clear"/>
        </w:rPr>
        <w:t>дата заседания комиссии, фамилии, имена, отчества членов комиссии и других присутствующих</w:t>
      </w:r>
      <w:r>
        <w:rPr>
          <w:color w:val="000000"/>
          <w:spacing w:val="-4"/>
          <w:sz w:val="28"/>
          <w:szCs w:val="28"/>
          <w:shd w:fill="FFFFFF" w:val="clear"/>
        </w:rPr>
        <w:t>;</w:t>
      </w:r>
    </w:p>
    <w:p>
      <w:pPr>
        <w:pStyle w:val="Normal"/>
        <w:shd w:val="clear" w:color="auto" w:fill="FFFFFF"/>
        <w:tabs>
          <w:tab w:val="clear" w:pos="708"/>
          <w:tab w:val="left" w:pos="763" w:leader="none"/>
        </w:tabs>
        <w:jc w:val="both"/>
        <w:rPr>
          <w:highlight w:val="none"/>
          <w:shd w:fill="FFFFFF" w:val="clear"/>
        </w:rPr>
      </w:pPr>
      <w:r>
        <w:rPr>
          <w:color w:val="000000"/>
          <w:spacing w:val="-9"/>
          <w:sz w:val="28"/>
          <w:szCs w:val="28"/>
          <w:shd w:fill="FFFFFF" w:val="clear"/>
        </w:rPr>
        <w:tab/>
        <w:t xml:space="preserve">    б)</w:t>
      </w:r>
      <w:r>
        <w:rPr>
          <w:color w:val="000000"/>
          <w:spacing w:val="-4"/>
          <w:sz w:val="28"/>
          <w:szCs w:val="28"/>
          <w:shd w:fill="FFFFFF" w:val="clear"/>
        </w:rPr>
        <w:t xml:space="preserve">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Normal"/>
        <w:shd w:val="clear" w:color="auto" w:fill="FFFFFF"/>
        <w:tabs>
          <w:tab w:val="clear" w:pos="708"/>
          <w:tab w:val="left" w:pos="763" w:leader="none"/>
        </w:tabs>
        <w:ind w:firstLine="552"/>
        <w:jc w:val="both"/>
        <w:rPr>
          <w:highlight w:val="none"/>
          <w:shd w:fill="FFFFFF" w:val="clear"/>
        </w:rPr>
      </w:pPr>
      <w:r>
        <w:rPr>
          <w:color w:val="000000"/>
          <w:spacing w:val="-14"/>
          <w:sz w:val="28"/>
          <w:szCs w:val="28"/>
          <w:shd w:fill="FFFFFF" w:val="clear"/>
        </w:rPr>
        <w:t xml:space="preserve">        </w:t>
      </w:r>
      <w:r>
        <w:rPr>
          <w:color w:val="000000"/>
          <w:spacing w:val="-14"/>
          <w:sz w:val="28"/>
          <w:szCs w:val="28"/>
          <w:shd w:fill="FFFFFF" w:val="clear"/>
        </w:rPr>
        <w:t xml:space="preserve">в) </w:t>
      </w:r>
      <w:r>
        <w:rPr>
          <w:color w:val="000000"/>
          <w:spacing w:val="-4"/>
          <w:sz w:val="28"/>
          <w:szCs w:val="28"/>
          <w:shd w:fill="FFFFFF" w:val="clear"/>
        </w:rPr>
        <w:t>предъявляемые к муниципальному служащему претензии, материалы, на которых они основываются</w:t>
      </w:r>
      <w:r>
        <w:rPr>
          <w:color w:val="000000"/>
          <w:spacing w:val="-6"/>
          <w:sz w:val="28"/>
          <w:szCs w:val="28"/>
          <w:shd w:fill="FFFFFF" w:val="clear"/>
        </w:rPr>
        <w:t>;</w:t>
      </w:r>
    </w:p>
    <w:p>
      <w:pPr>
        <w:pStyle w:val="Normal"/>
        <w:shd w:val="clear" w:color="auto" w:fill="FFFFFF"/>
        <w:tabs>
          <w:tab w:val="clear" w:pos="708"/>
          <w:tab w:val="left" w:pos="763" w:leader="none"/>
        </w:tabs>
        <w:jc w:val="both"/>
        <w:rPr>
          <w:highlight w:val="none"/>
          <w:shd w:fill="FFFFFF" w:val="clear"/>
        </w:rPr>
      </w:pPr>
      <w:r>
        <w:rPr>
          <w:color w:val="000000"/>
          <w:spacing w:val="-12"/>
          <w:sz w:val="28"/>
          <w:szCs w:val="28"/>
          <w:shd w:fill="FFFFFF" w:val="clear"/>
        </w:rPr>
        <w:tab/>
        <w:t xml:space="preserve">     г)</w:t>
      </w:r>
      <w:r>
        <w:rPr>
          <w:color w:val="000000"/>
          <w:spacing w:val="-4"/>
          <w:sz w:val="28"/>
          <w:szCs w:val="28"/>
          <w:shd w:fill="FFFFFF" w:val="clear"/>
        </w:rPr>
        <w:t xml:space="preserve"> содержание пояснений муниципального служащего и других лиц по существу предъявляемых претензий;</w:t>
      </w:r>
    </w:p>
    <w:p>
      <w:pPr>
        <w:pStyle w:val="Normal"/>
        <w:shd w:val="clear" w:color="auto" w:fill="FFFFFF"/>
        <w:tabs>
          <w:tab w:val="clear" w:pos="708"/>
          <w:tab w:val="left" w:pos="763" w:leader="none"/>
        </w:tabs>
        <w:jc w:val="both"/>
        <w:rPr>
          <w:highlight w:val="none"/>
          <w:shd w:fill="FFFFFF" w:val="clear"/>
        </w:rPr>
      </w:pPr>
      <w:r>
        <w:rPr>
          <w:color w:val="000000"/>
          <w:spacing w:val="-9"/>
          <w:sz w:val="28"/>
          <w:szCs w:val="28"/>
          <w:shd w:fill="FFFFFF" w:val="clear"/>
        </w:rPr>
        <w:tab/>
        <w:t xml:space="preserve">     д)</w:t>
      </w:r>
      <w:r>
        <w:rPr>
          <w:color w:val="000000"/>
          <w:spacing w:val="-4"/>
          <w:sz w:val="28"/>
          <w:szCs w:val="28"/>
          <w:shd w:fill="FFFFFF" w:val="clear"/>
        </w:rPr>
        <w:t xml:space="preserve"> фамилии, имена, отчества выступивших на заседании лиц и краткое изложение их выступлений;</w:t>
      </w:r>
    </w:p>
    <w:p>
      <w:pPr>
        <w:pStyle w:val="Normal"/>
        <w:shd w:val="clear" w:color="auto" w:fill="FFFFFF"/>
        <w:ind w:left="720" w:hanging="0"/>
        <w:jc w:val="both"/>
        <w:rPr>
          <w:highlight w:val="none"/>
          <w:shd w:fill="FFFFFF" w:val="clear"/>
        </w:rPr>
      </w:pPr>
      <w:r>
        <w:rPr>
          <w:color w:val="000000"/>
          <w:spacing w:val="1"/>
          <w:sz w:val="28"/>
          <w:szCs w:val="28"/>
          <w:shd w:fill="FFFFFF" w:val="clear"/>
        </w:rPr>
        <w:t xml:space="preserve">     </w:t>
      </w:r>
      <w:r>
        <w:rPr>
          <w:color w:val="000000"/>
          <w:spacing w:val="1"/>
          <w:sz w:val="28"/>
          <w:szCs w:val="28"/>
          <w:shd w:fill="FFFFFF" w:val="clear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>
      <w:pPr>
        <w:pStyle w:val="Normal"/>
        <w:shd w:val="clear" w:color="auto" w:fill="FFFFFF"/>
        <w:ind w:left="720" w:hanging="0"/>
        <w:jc w:val="both"/>
        <w:rPr>
          <w:highlight w:val="none"/>
          <w:shd w:fill="FFFFFF" w:val="clear"/>
        </w:rPr>
      </w:pPr>
      <w:r>
        <w:rPr>
          <w:color w:val="000000"/>
          <w:spacing w:val="1"/>
          <w:sz w:val="28"/>
          <w:szCs w:val="28"/>
          <w:shd w:fill="FFFFFF" w:val="clear"/>
        </w:rPr>
        <w:t>ж) другие сведения;</w:t>
      </w:r>
    </w:p>
    <w:p>
      <w:pPr>
        <w:pStyle w:val="Normal"/>
        <w:shd w:val="clear" w:color="auto" w:fill="FFFFFF"/>
        <w:ind w:left="720" w:hanging="0"/>
        <w:jc w:val="both"/>
        <w:rPr>
          <w:highlight w:val="none"/>
          <w:shd w:fill="FFFFFF" w:val="clear"/>
        </w:rPr>
      </w:pPr>
      <w:r>
        <w:rPr>
          <w:color w:val="000000"/>
          <w:spacing w:val="1"/>
          <w:sz w:val="28"/>
          <w:szCs w:val="28"/>
          <w:shd w:fill="FFFFFF" w:val="clear"/>
        </w:rPr>
        <w:t>з) результаты голосования;</w:t>
      </w:r>
    </w:p>
    <w:p>
      <w:pPr>
        <w:pStyle w:val="Normal"/>
        <w:shd w:val="clear" w:color="auto" w:fill="FFFFFF"/>
        <w:ind w:left="720" w:hanging="0"/>
        <w:jc w:val="both"/>
        <w:rPr>
          <w:highlight w:val="none"/>
          <w:shd w:fill="FFFFFF" w:val="clear"/>
        </w:rPr>
      </w:pPr>
      <w:r>
        <w:rPr>
          <w:color w:val="000000"/>
          <w:spacing w:val="1"/>
          <w:sz w:val="28"/>
          <w:szCs w:val="28"/>
          <w:shd w:fill="FFFFFF" w:val="clear"/>
        </w:rPr>
        <w:t>и) решение и обоснование его принятия.</w:t>
      </w:r>
    </w:p>
    <w:p>
      <w:pPr>
        <w:pStyle w:val="Normal"/>
        <w:shd w:val="clear" w:color="auto" w:fill="FFFFFF"/>
        <w:tabs>
          <w:tab w:val="clear" w:pos="708"/>
          <w:tab w:val="left" w:pos="926" w:leader="none"/>
        </w:tabs>
        <w:ind w:firstLine="552"/>
        <w:jc w:val="both"/>
        <w:rPr>
          <w:highlight w:val="none"/>
          <w:shd w:fill="FFFFFF" w:val="clear"/>
        </w:rPr>
      </w:pPr>
      <w:r>
        <w:rPr>
          <w:color w:val="000000"/>
          <w:spacing w:val="-12"/>
          <w:sz w:val="28"/>
          <w:szCs w:val="28"/>
          <w:shd w:fill="FFFFFF" w:val="clear"/>
        </w:rPr>
        <w:tab/>
        <w:t>23.</w:t>
      </w:r>
      <w:r>
        <w:rPr>
          <w:color w:val="000000"/>
          <w:sz w:val="28"/>
          <w:szCs w:val="28"/>
          <w:shd w:fill="FFFFFF" w:val="clear"/>
        </w:rPr>
        <w:t xml:space="preserve"> Член Комиссии, не согласный с ее решением, вправе в письменном виде изложить свое мнение, </w:t>
      </w:r>
      <w:r>
        <w:rPr>
          <w:color w:val="000000"/>
          <w:spacing w:val="-4"/>
          <w:sz w:val="28"/>
          <w:szCs w:val="28"/>
          <w:shd w:fill="FFFFFF" w:val="clear"/>
        </w:rPr>
        <w:t>которое подлежит обязательному приобщению к протоколу заседания Комиссии.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84" w:leader="none"/>
        </w:tabs>
        <w:jc w:val="both"/>
        <w:rPr>
          <w:highlight w:val="none"/>
          <w:shd w:fill="FFFFFF" w:val="clear"/>
        </w:rPr>
      </w:pPr>
      <w:r>
        <w:rPr>
          <w:color w:val="000000"/>
          <w:spacing w:val="1"/>
          <w:sz w:val="28"/>
          <w:szCs w:val="28"/>
          <w:shd w:fill="FFFFFF" w:val="clear"/>
        </w:rPr>
        <w:tab/>
        <w:t xml:space="preserve">24. Копии протокола заседания Комиссии  в течение семи дней  со дня  их принятия  направляются руководителю государственного органа, полностью или в виде выписок из него,  муниципальному </w:t>
      </w:r>
      <w:r>
        <w:rPr>
          <w:color w:val="000000"/>
          <w:spacing w:val="-4"/>
          <w:sz w:val="28"/>
          <w:szCs w:val="28"/>
          <w:shd w:fill="FFFFFF" w:val="clear"/>
        </w:rPr>
        <w:t>служащему, а также по решению комиссии- иным заинтересованным лицам.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84" w:leader="none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5"/>
          <w:sz w:val="28"/>
          <w:szCs w:val="28"/>
          <w:shd w:fill="FFFFFF" w:val="clear"/>
        </w:rPr>
        <w:tab/>
        <w:t xml:space="preserve">25. По   результатам   рассмотрения   предложений,   указанных   в   решении   Комиссии,   руководитель управления администрации, </w:t>
      </w:r>
      <w:r>
        <w:rPr>
          <w:color w:val="000000"/>
          <w:spacing w:val="-4"/>
          <w:sz w:val="28"/>
          <w:szCs w:val="28"/>
          <w:shd w:fill="FFFFFF" w:val="clear"/>
        </w:rPr>
        <w:t xml:space="preserve"> в котором</w:t>
      </w:r>
      <w:r>
        <w:rPr>
          <w:color w:val="000000"/>
          <w:spacing w:val="-4"/>
          <w:sz w:val="28"/>
          <w:szCs w:val="28"/>
        </w:rPr>
        <w:t xml:space="preserve"> работает муниципальный служащий, в </w:t>
      </w:r>
      <w:r>
        <w:rPr>
          <w:color w:val="000000"/>
          <w:spacing w:val="-2"/>
          <w:sz w:val="28"/>
          <w:szCs w:val="28"/>
        </w:rPr>
        <w:t>отношении которого принято решение, принимает меры по предотвращению или урегулированию конфликта</w:t>
        <w:br/>
      </w:r>
      <w:r>
        <w:rPr>
          <w:color w:val="000000"/>
          <w:spacing w:val="-7"/>
          <w:sz w:val="28"/>
          <w:szCs w:val="28"/>
        </w:rPr>
        <w:t>интересов.</w:t>
      </w:r>
    </w:p>
    <w:p>
      <w:pPr>
        <w:pStyle w:val="Normal"/>
        <w:shd w:val="clear" w:color="auto" w:fill="FFFFFF"/>
        <w:tabs>
          <w:tab w:val="clear" w:pos="708"/>
          <w:tab w:val="left" w:pos="912" w:leader="none"/>
        </w:tabs>
        <w:ind w:firstLine="562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  <w:t xml:space="preserve"> 26.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Решение Комиссии может быть обжаловано муниципальным служащим в порядке, предусмотренном </w:t>
      </w:r>
      <w:r>
        <w:rPr>
          <w:color w:val="000000"/>
          <w:spacing w:val="-4"/>
          <w:sz w:val="28"/>
          <w:szCs w:val="28"/>
        </w:rPr>
        <w:t>законодательством Российской Федерации.</w:t>
      </w:r>
    </w:p>
    <w:p>
      <w:pPr>
        <w:pStyle w:val="Normal"/>
        <w:shd w:val="clear" w:color="auto" w:fill="FFFFFF"/>
        <w:tabs>
          <w:tab w:val="clear" w:pos="708"/>
          <w:tab w:val="left" w:pos="1003" w:leader="none"/>
        </w:tabs>
        <w:ind w:firstLine="566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  <w:t>27.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В   случае  установления   Комиссией   обстоятельств,   свидетельствующих  о   наличии   признаков </w:t>
      </w:r>
      <w:r>
        <w:rPr>
          <w:color w:val="000000"/>
          <w:spacing w:val="1"/>
          <w:sz w:val="28"/>
          <w:szCs w:val="28"/>
        </w:rPr>
        <w:t>дисциплинарного проступка в действиях (бездействии) муниципального служащего, в том числе в случае</w:t>
        <w:br/>
        <w:t xml:space="preserve">не использования им обязанности сообщить руководителю о личной заинтересованности при исполнении </w:t>
      </w:r>
      <w:r>
        <w:rPr>
          <w:color w:val="000000"/>
          <w:sz w:val="28"/>
          <w:szCs w:val="28"/>
        </w:rPr>
        <w:t xml:space="preserve">должностных обязанностей, которая может привести к конфликту интересов, а также в случае непринятия </w:t>
      </w:r>
      <w:r>
        <w:rPr>
          <w:color w:val="000000"/>
          <w:spacing w:val="-4"/>
          <w:sz w:val="28"/>
          <w:szCs w:val="28"/>
        </w:rPr>
        <w:t xml:space="preserve">муниципальным  служащим  мер  по  предотвращению такого конфликта    руководитель   управления администрации </w:t>
      </w:r>
      <w:r>
        <w:rPr>
          <w:color w:val="000000"/>
          <w:spacing w:val="-3"/>
          <w:sz w:val="28"/>
          <w:szCs w:val="28"/>
        </w:rPr>
        <w:t xml:space="preserve">после получения от Комиссии соответствующей информации может привлечь муниципального служащего к дисциплинарной ответственности в соответствии со статьей 27 </w:t>
      </w:r>
      <w:r>
        <w:rPr>
          <w:color w:val="000000"/>
          <w:spacing w:val="-2"/>
          <w:sz w:val="28"/>
          <w:szCs w:val="28"/>
        </w:rPr>
        <w:t xml:space="preserve">Федерального закона от 02.03.2007. № 2 5-ФЗ «О муниципальной службе в РФ» в порядке, </w:t>
      </w:r>
      <w:r>
        <w:rPr>
          <w:color w:val="000000"/>
          <w:spacing w:val="-5"/>
          <w:sz w:val="28"/>
          <w:szCs w:val="28"/>
        </w:rPr>
        <w:t>предусмотренном трудовым законодательством.</w:t>
      </w:r>
    </w:p>
    <w:p>
      <w:pPr>
        <w:pStyle w:val="Normal"/>
        <w:shd w:val="clear" w:color="auto" w:fill="FFFFFF"/>
        <w:tabs>
          <w:tab w:val="clear" w:pos="708"/>
          <w:tab w:val="left" w:pos="902" w:leader="none"/>
        </w:tabs>
        <w:ind w:firstLine="55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</w:t>
      </w:r>
      <w:r>
        <w:rPr>
          <w:color w:val="000000"/>
          <w:spacing w:val="-12"/>
          <w:sz w:val="28"/>
          <w:szCs w:val="28"/>
        </w:rPr>
        <w:t>28.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Организационно-техническое и документальное обеспечение деятельности Комиссии возлагается на секретаря Комиссии.</w:t>
      </w:r>
    </w:p>
    <w:p>
      <w:pPr>
        <w:pStyle w:val="Normal"/>
        <w:shd w:val="clear" w:color="auto" w:fill="FFFFFF"/>
        <w:tabs>
          <w:tab w:val="clear" w:pos="708"/>
          <w:tab w:val="left" w:pos="902" w:leader="none"/>
        </w:tabs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02" w:leader="none"/>
        </w:tabs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02" w:leader="none"/>
        </w:tabs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97" w:leader="none"/>
        </w:tabs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Глава муниципального образования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97" w:leader="none"/>
        </w:tabs>
        <w:rPr>
          <w:sz w:val="28"/>
          <w:szCs w:val="28"/>
        </w:rPr>
      </w:pPr>
      <w:r>
        <w:rPr>
          <w:sz w:val="28"/>
          <w:szCs w:val="28"/>
        </w:rPr>
        <w:t>Саралинский</w:t>
      </w:r>
      <w:r>
        <w:rPr>
          <w:color w:val="000000"/>
          <w:spacing w:val="-5"/>
          <w:sz w:val="28"/>
          <w:szCs w:val="28"/>
        </w:rPr>
        <w:t xml:space="preserve"> сельсовет                                                                         </w:t>
      </w:r>
      <w:r>
        <w:rPr>
          <w:bCs/>
          <w:color w:val="000000"/>
          <w:spacing w:val="-2"/>
          <w:sz w:val="28"/>
          <w:szCs w:val="28"/>
        </w:rPr>
        <w:t>А. И. Мельверт</w:t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735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e3735c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931B2-616A-4EE8-BFFA-C10D6E92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Application>LibreOffice/7.3.3.2$Windows_X86_64 LibreOffice_project/d1d0ea68f081ee2800a922cac8f79445e4603348</Application>
  <AppVersion>15.0000</AppVersion>
  <Pages>6</Pages>
  <Words>1281</Words>
  <Characters>9172</Characters>
  <CharactersWithSpaces>10858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2015-02-11T04:34:00Z</dcterms:created>
  <dc:creator>RePack by SPecialiST</dc:creator>
  <dc:description/>
  <dc:language>ru-RU</dc:language>
  <cp:lastModifiedBy/>
  <cp:lastPrinted>2024-04-16T10:35:08Z</cp:lastPrinted>
  <dcterms:modified xsi:type="dcterms:W3CDTF">2024-04-16T10:35:40Z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