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exact" w:line="37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РЕСПУБЛИКА ХАКАСИЯ</w:t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ОРДЖОНИКИДЗЕВСКИЙ РАЙОН</w:t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-1"/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АДМИНИСТРАЦИЯ</w:t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  <w:t>САРАЛИНСКОГО СЕЛЬСОВЕТА</w:t>
      </w:r>
    </w:p>
    <w:p>
      <w:pPr>
        <w:pStyle w:val="Normal"/>
        <w:shd w:val="clear" w:color="auto" w:fill="FFFFFF"/>
        <w:spacing w:lineRule="exact" w:line="370"/>
        <w:ind w:left="1920" w:hanging="1541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before="941" w:after="0"/>
        <w:ind w:right="24" w:hanging="0"/>
        <w:jc w:val="center"/>
        <w:rPr/>
      </w:pPr>
      <w:r>
        <w:rPr>
          <w:b/>
          <w:bCs/>
          <w:color w:val="000000"/>
          <w:spacing w:val="-7"/>
          <w:sz w:val="27"/>
          <w:szCs w:val="27"/>
        </w:rPr>
        <w:t>ПОСТАНОВЛЕНИЕ</w:t>
      </w:r>
    </w:p>
    <w:p>
      <w:pPr>
        <w:pStyle w:val="Normal"/>
        <w:shd w:val="clear" w:color="auto" w:fill="FFFFFF"/>
        <w:spacing w:before="317" w:after="0"/>
        <w:jc w:val="both"/>
        <w:rPr/>
      </w:pPr>
      <w:r>
        <w:rPr>
          <w:spacing w:val="-5"/>
          <w:sz w:val="28"/>
          <w:szCs w:val="28"/>
        </w:rPr>
        <w:t xml:space="preserve">16 января 2024 г.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№  </w:t>
      </w:r>
      <w:r>
        <w:rPr>
          <w:spacing w:val="-1"/>
          <w:sz w:val="28"/>
          <w:szCs w:val="28"/>
        </w:rPr>
        <w:t>3</w:t>
      </w:r>
    </w:p>
    <w:p>
      <w:pPr>
        <w:pStyle w:val="Normal"/>
        <w:shd w:val="clear" w:color="auto" w:fill="FFFFFF"/>
        <w:ind w:left="3883" w:hang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</w:r>
    </w:p>
    <w:p>
      <w:pPr>
        <w:pStyle w:val="Normal"/>
        <w:shd w:val="clear" w:color="auto" w:fill="FFFFFF"/>
        <w:ind w:left="3883" w:hanging="0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с. Сарала</w:t>
      </w:r>
    </w:p>
    <w:p>
      <w:pPr>
        <w:pStyle w:val="Normal"/>
        <w:shd w:val="clear" w:color="auto" w:fill="FFFFFF"/>
        <w:ind w:left="388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22" w:before="322" w:after="0"/>
        <w:ind w:right="5" w:hanging="0"/>
        <w:jc w:val="center"/>
        <w:rPr/>
      </w:pPr>
      <w:r>
        <w:rPr>
          <w:b/>
          <w:bCs/>
          <w:color w:val="000000"/>
          <w:spacing w:val="6"/>
          <w:sz w:val="27"/>
          <w:szCs w:val="27"/>
        </w:rPr>
        <w:t>О создании на территории администрации</w:t>
      </w:r>
    </w:p>
    <w:p>
      <w:pPr>
        <w:pStyle w:val="Normal"/>
        <w:shd w:val="clear" w:color="auto" w:fill="FFFFFF"/>
        <w:spacing w:lineRule="exact" w:line="322"/>
        <w:ind w:left="10" w:hanging="0"/>
        <w:jc w:val="center"/>
        <w:rPr/>
      </w:pPr>
      <w:r>
        <w:rPr>
          <w:b/>
          <w:bCs/>
          <w:color w:val="000000"/>
          <w:spacing w:val="4"/>
          <w:sz w:val="27"/>
          <w:szCs w:val="27"/>
        </w:rPr>
        <w:t>Саралинского сельсовета штаба оповещения</w:t>
      </w:r>
    </w:p>
    <w:p>
      <w:pPr>
        <w:pStyle w:val="Normal"/>
        <w:shd w:val="clear" w:color="auto" w:fill="FFFFFF"/>
        <w:spacing w:lineRule="exact" w:line="322"/>
        <w:jc w:val="center"/>
        <w:rPr/>
      </w:pPr>
      <w:r>
        <w:rPr>
          <w:b/>
          <w:bCs/>
          <w:color w:val="000000"/>
          <w:spacing w:val="7"/>
          <w:sz w:val="27"/>
          <w:szCs w:val="27"/>
        </w:rPr>
        <w:t>и пункта сбора  и назначение администрации на 2024г.</w:t>
      </w:r>
    </w:p>
    <w:p>
      <w:pPr>
        <w:pStyle w:val="Normal"/>
        <w:shd w:val="clear" w:color="auto" w:fill="FFFFFF"/>
        <w:spacing w:lineRule="exact" w:line="322"/>
        <w:jc w:val="center"/>
        <w:rPr>
          <w:b/>
          <w:b/>
          <w:bCs/>
          <w:color w:val="000000"/>
          <w:spacing w:val="7"/>
          <w:sz w:val="27"/>
          <w:szCs w:val="27"/>
        </w:rPr>
      </w:pPr>
      <w:r>
        <w:rPr>
          <w:b/>
          <w:bCs/>
          <w:color w:val="000000"/>
          <w:spacing w:val="7"/>
          <w:sz w:val="27"/>
          <w:szCs w:val="27"/>
        </w:rPr>
      </w:r>
    </w:p>
    <w:p>
      <w:pPr>
        <w:pStyle w:val="Normal"/>
        <w:shd w:val="clear" w:color="auto" w:fill="FFFFFF"/>
        <w:spacing w:lineRule="exact" w:line="322"/>
        <w:rPr>
          <w:b/>
          <w:b/>
          <w:bCs/>
          <w:color w:val="000000"/>
          <w:spacing w:val="7"/>
          <w:sz w:val="27"/>
          <w:szCs w:val="27"/>
        </w:rPr>
      </w:pPr>
      <w:r>
        <w:rPr>
          <w:b/>
          <w:bCs/>
          <w:color w:val="000000"/>
          <w:spacing w:val="7"/>
          <w:sz w:val="27"/>
          <w:szCs w:val="27"/>
        </w:rPr>
      </w:r>
    </w:p>
    <w:p>
      <w:pPr>
        <w:pStyle w:val="Normal"/>
        <w:shd w:val="clear" w:color="auto" w:fill="FFFFFF"/>
        <w:spacing w:lineRule="exact" w:line="322"/>
        <w:ind w:firstLine="567"/>
        <w:jc w:val="both"/>
        <w:rPr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В  соответствии с Конституцией Российской Федерации, Федеральным законом от 31.05.1996 г. № 61 «Об обороне» и Федеральным законом от 26.02.1997 г. № 31-ФЗ «О мобилизационной подготовке и  мобилизации в Российской Федерации», в целях организационного и своевременного оповещения граждан пребывающих в запасе, сбора и отправки их на восполнение мобилизационной потребности, а также своевременной и качественной  поставки техники и граждан, </w:t>
      </w:r>
      <w:r>
        <w:rPr>
          <w:b/>
          <w:bCs/>
          <w:color w:val="000000"/>
          <w:spacing w:val="7"/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Для организации работы штаба оповещения и пункта сбора муниципального образования в 2024 году назначить в аппарат усиления военного комиссариата  Ширинского и Орджоникидзевского районов Республики Хакасия  работников администрации Саралинского сельсовета.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В мирное время и в первые сутки мобилизации, для работы штаба оповещения и пункта сбора администрации создать оптимальный состав аппарата  усиления </w:t>
      </w:r>
      <w:r>
        <w:rPr>
          <w:b/>
          <w:bCs/>
          <w:color w:val="000000"/>
          <w:spacing w:val="7"/>
          <w:sz w:val="28"/>
          <w:szCs w:val="28"/>
        </w:rPr>
        <w:t xml:space="preserve">1 человек </w:t>
      </w:r>
      <w:r>
        <w:rPr>
          <w:bCs/>
          <w:color w:val="000000"/>
          <w:spacing w:val="7"/>
          <w:sz w:val="28"/>
          <w:szCs w:val="28"/>
        </w:rPr>
        <w:t>в составе:</w:t>
      </w:r>
    </w:p>
    <w:p>
      <w:pPr>
        <w:pStyle w:val="ListParagraph"/>
        <w:shd w:val="clear" w:color="auto" w:fill="FFFFFF"/>
        <w:spacing w:lineRule="exact" w:line="322"/>
        <w:ind w:left="927" w:hanging="0"/>
        <w:jc w:val="both"/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>- посыльный – военно-учетный работник администрации С</w:t>
      </w:r>
      <w:r>
        <w:rPr>
          <w:bCs/>
          <w:color w:val="000000"/>
          <w:spacing w:val="7"/>
          <w:sz w:val="28"/>
          <w:szCs w:val="28"/>
        </w:rPr>
        <w:t>а</w:t>
      </w:r>
      <w:r>
        <w:rPr>
          <w:bCs/>
          <w:color w:val="000000"/>
          <w:spacing w:val="7"/>
          <w:sz w:val="28"/>
          <w:szCs w:val="28"/>
        </w:rPr>
        <w:t>ралинского сельсовета  Нестерова С.И.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угрожаемый период или первые 8-12 часов мобилизации  подготовить и привлечь  в полный состав аппарата усиления военного комиссариата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 в составе: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штаба оповещения и пункта сбора – глав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Саралинского сельсовета  Мельверт А.И;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технически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pacing w:val="7"/>
          <w:sz w:val="28"/>
          <w:szCs w:val="28"/>
        </w:rPr>
        <w:t>военно-учетный работник администрации С</w:t>
      </w:r>
      <w:r>
        <w:rPr>
          <w:b w:val="false"/>
          <w:bCs w:val="false"/>
          <w:i w:val="false"/>
          <w:iCs w:val="false"/>
          <w:color w:val="000000"/>
          <w:spacing w:val="7"/>
          <w:sz w:val="28"/>
          <w:szCs w:val="28"/>
        </w:rPr>
        <w:t>а</w:t>
      </w:r>
      <w:r>
        <w:rPr>
          <w:b w:val="false"/>
          <w:bCs w:val="false"/>
          <w:i w:val="false"/>
          <w:iCs w:val="false"/>
          <w:color w:val="000000"/>
          <w:spacing w:val="7"/>
          <w:sz w:val="28"/>
          <w:szCs w:val="28"/>
        </w:rPr>
        <w:t>ралинского сельсовета  Нестерова С.И.</w:t>
      </w:r>
      <w:r>
        <w:rPr>
          <w:b w:val="false"/>
          <w:bCs w:val="false"/>
          <w:i w:val="false"/>
          <w:iCs w:val="false"/>
          <w:sz w:val="28"/>
          <w:szCs w:val="28"/>
        </w:rPr>
        <w:t>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помощником по встрече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специалиста Администрации Гамирову Г.В.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команды -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Тимошин А.В;</w:t>
      </w:r>
    </w:p>
    <w:p>
      <w:pPr>
        <w:pStyle w:val="Normal"/>
        <w:shd w:val="clear" w:color="auto" w:fill="FFFFFF"/>
        <w:spacing w:lineRule="exact" w:line="322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посыльные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Смаль Е.М., Кухарев О.П., Сурушкина О.М.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Работу штаба оповещения  и пункта сбора муниципального образования  возглавляю лично.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исполнительный период организовать круглосуточное дежурство из числа работников администрации, график  довести до военного комиссариата  и главы  Орджоникидзевского района.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Определяю дежурный телефон  основной   сотовый           8 923-5853528 ,  резервный 8-9235840602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 директором АУ РХ «Копьеволессервис»  Григорьевым Г.Л.   в исполнительный период выделить автобус для отправки граждан пребывающих в запасе  на пункты предварительного сбора граждан в пгт. Шира.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Рекомендую всем руководителям торгующих  организаций, расположенных на территории с. Сарала, в период массового призыва граждан пребывающих в запасе  в  ВС РФ , как в мирное время , так и при мобилизации, прекратить продажу спиртных напитков.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по требованию ВКР командно-штабные учения и тренировки  с личным составом аппарата усиления  по оповещению, сбору и отправке в ВС РФ , граждан  пребывающих в запасе.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exact" w:line="322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данного постановления оставляю за собой.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322"/>
        <w:ind w:left="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322"/>
        <w:ind w:left="0" w:hanging="0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322"/>
        <w:ind w:left="0" w:hanging="0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322"/>
        <w:ind w:left="0" w:hanging="0"/>
        <w:jc w:val="both"/>
        <w:rPr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exact" w:line="322"/>
        <w:ind w:left="0" w:hang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Саралинского  сельсовета                                          А.И. Мельверт</w:t>
      </w:r>
    </w:p>
    <w:p>
      <w:pPr>
        <w:pStyle w:val="Normal"/>
        <w:shd w:val="clear" w:color="auto" w:fill="FFFFFF"/>
        <w:spacing w:before="2232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exact" w:line="370"/>
        <w:ind w:left="10" w:hanging="0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lineRule="exact" w:line="370"/>
        <w:ind w:left="10" w:hanging="0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lineRule="exact" w:line="370"/>
        <w:ind w:left="10" w:hanging="0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lineRule="exact" w:line="370"/>
        <w:ind w:left="10" w:hanging="0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lineRule="exact" w:line="370"/>
        <w:ind w:left="10" w:hanging="0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lineRule="exact" w:line="370"/>
        <w:ind w:left="10" w:hanging="0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shd w:val="clear" w:color="auto" w:fill="FFFFFF"/>
        <w:spacing w:lineRule="exact" w:line="370"/>
        <w:ind w:left="10" w:hanging="0"/>
        <w:jc w:val="center"/>
        <w:rPr>
          <w:b/>
          <w:b/>
          <w:bCs/>
          <w:color w:val="000000"/>
          <w:spacing w:val="1"/>
          <w:sz w:val="32"/>
          <w:szCs w:val="32"/>
        </w:rPr>
      </w:pPr>
      <w:r>
        <w:rPr>
          <w:b/>
          <w:bCs/>
          <w:color w:val="000000"/>
          <w:spacing w:val="1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fe9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b19a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85F1-381D-4144-B92D-A097EAFD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LibreOffice/7.3.3.2$Windows_X86_64 LibreOffice_project/d1d0ea68f081ee2800a922cac8f79445e4603348</Application>
  <AppVersion>15.0000</AppVersion>
  <Pages>3</Pages>
  <Words>368</Words>
  <Characters>2448</Characters>
  <CharactersWithSpaces>2957</CharactersWithSpaces>
  <Paragraphs>28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2018-05-21T06:24:00Z</dcterms:created>
  <dc:creator>Admin</dc:creator>
  <dc:description/>
  <dc:language>ru-RU</dc:language>
  <cp:lastModifiedBy/>
  <cp:lastPrinted>2024-01-19T09:33:14Z</cp:lastPrinted>
  <dcterms:modified xsi:type="dcterms:W3CDTF">2024-01-19T10:27:45Z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