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8" w:rsidRDefault="007C6FA9" w:rsidP="007C6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9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7C6FA9" w:rsidRDefault="007C6FA9" w:rsidP="007C6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A9" w:rsidRP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 xml:space="preserve">Консультации по вопросам соблюдения обязательных требований осуществляются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Орджоникидзевского района</w:t>
      </w:r>
      <w:r w:rsidRPr="007C6FA9">
        <w:rPr>
          <w:rFonts w:ascii="Times New Roman" w:hAnsi="Times New Roman" w:cs="Times New Roman"/>
          <w:sz w:val="24"/>
          <w:szCs w:val="24"/>
        </w:rPr>
        <w:t>, уполномоченными на осуществление муниципального контроля,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Личный прием граждан проводится руководителем контрольного органа – 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6FA9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Хакасия, руководител</w:t>
      </w:r>
      <w:r w:rsidR="00784CF7">
        <w:rPr>
          <w:rFonts w:ascii="Times New Roman" w:hAnsi="Times New Roman" w:cs="Times New Roman"/>
          <w:sz w:val="24"/>
          <w:szCs w:val="24"/>
        </w:rPr>
        <w:t>ем</w:t>
      </w:r>
      <w:r w:rsidRPr="007C6FA9">
        <w:rPr>
          <w:rFonts w:ascii="Times New Roman" w:hAnsi="Times New Roman" w:cs="Times New Roman"/>
          <w:sz w:val="24"/>
          <w:szCs w:val="24"/>
        </w:rPr>
        <w:t xml:space="preserve"> Управления муниципального имущества Администрации района, </w:t>
      </w:r>
      <w:r w:rsidR="00784CF7" w:rsidRPr="00784CF7">
        <w:rPr>
          <w:rFonts w:ascii="Times New Roman" w:hAnsi="Times New Roman" w:cs="Times New Roman"/>
          <w:sz w:val="24"/>
          <w:szCs w:val="24"/>
        </w:rPr>
        <w:t>главны</w:t>
      </w:r>
      <w:r w:rsidR="00784CF7">
        <w:rPr>
          <w:rFonts w:ascii="Times New Roman" w:hAnsi="Times New Roman" w:cs="Times New Roman"/>
          <w:sz w:val="24"/>
          <w:szCs w:val="24"/>
        </w:rPr>
        <w:t>м</w:t>
      </w:r>
      <w:r w:rsidR="00784CF7" w:rsidRPr="00784CF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84CF7">
        <w:rPr>
          <w:rFonts w:ascii="Times New Roman" w:hAnsi="Times New Roman" w:cs="Times New Roman"/>
          <w:sz w:val="24"/>
          <w:szCs w:val="24"/>
        </w:rPr>
        <w:t>ом</w:t>
      </w:r>
      <w:r w:rsidR="00784CF7" w:rsidRPr="00784CF7"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 Управления муниципального имущества Администрации района</w:t>
      </w:r>
      <w:r w:rsidRPr="007C6F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4CF7">
        <w:rPr>
          <w:rFonts w:ascii="Times New Roman" w:hAnsi="Times New Roman" w:cs="Times New Roman"/>
          <w:sz w:val="24"/>
          <w:szCs w:val="24"/>
        </w:rPr>
        <w:t>п. Копьево</w:t>
      </w:r>
      <w:r w:rsidRPr="007C6FA9">
        <w:rPr>
          <w:rFonts w:ascii="Times New Roman" w:hAnsi="Times New Roman" w:cs="Times New Roman"/>
          <w:sz w:val="24"/>
          <w:szCs w:val="24"/>
        </w:rPr>
        <w:t xml:space="preserve">, ул. </w:t>
      </w:r>
      <w:r w:rsidR="00784CF7">
        <w:rPr>
          <w:rFonts w:ascii="Times New Roman" w:hAnsi="Times New Roman" w:cs="Times New Roman"/>
          <w:sz w:val="24"/>
          <w:szCs w:val="24"/>
        </w:rPr>
        <w:t>Кирова</w:t>
      </w:r>
      <w:r w:rsidRPr="007C6FA9">
        <w:rPr>
          <w:rFonts w:ascii="Times New Roman" w:hAnsi="Times New Roman" w:cs="Times New Roman"/>
          <w:sz w:val="24"/>
          <w:szCs w:val="24"/>
        </w:rPr>
        <w:t xml:space="preserve">, </w:t>
      </w:r>
      <w:r w:rsidR="00784CF7">
        <w:rPr>
          <w:rFonts w:ascii="Times New Roman" w:hAnsi="Times New Roman" w:cs="Times New Roman"/>
          <w:sz w:val="24"/>
          <w:szCs w:val="24"/>
        </w:rPr>
        <w:t>16</w:t>
      </w:r>
      <w:r w:rsidRPr="007C6FA9">
        <w:rPr>
          <w:rFonts w:ascii="Times New Roman" w:hAnsi="Times New Roman" w:cs="Times New Roman"/>
          <w:sz w:val="24"/>
          <w:szCs w:val="24"/>
        </w:rPr>
        <w:t>.</w:t>
      </w:r>
    </w:p>
    <w:p w:rsid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6FA9" w:rsidTr="007C6FA9">
        <w:tc>
          <w:tcPr>
            <w:tcW w:w="4785" w:type="dxa"/>
          </w:tcPr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Республики Хакасия</w:t>
            </w:r>
          </w:p>
        </w:tc>
        <w:tc>
          <w:tcPr>
            <w:tcW w:w="4786" w:type="dxa"/>
          </w:tcPr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bookmarkStart w:id="0" w:name="_GoBack"/>
            <w:bookmarkEnd w:id="0"/>
          </w:p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.00 ч. до 17.00 ч.</w:t>
            </w:r>
          </w:p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(390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FA9" w:rsidTr="007C6FA9">
        <w:tc>
          <w:tcPr>
            <w:tcW w:w="4785" w:type="dxa"/>
          </w:tcPr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имущества Администрации района</w:t>
            </w:r>
          </w:p>
        </w:tc>
        <w:tc>
          <w:tcPr>
            <w:tcW w:w="4786" w:type="dxa"/>
          </w:tcPr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.00 ч.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(39036)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6FA9" w:rsidTr="007C6FA9">
        <w:tc>
          <w:tcPr>
            <w:tcW w:w="4785" w:type="dxa"/>
          </w:tcPr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муниципальному земельному контролю Управления муниципального имущества Администрации района</w:t>
            </w:r>
          </w:p>
        </w:tc>
        <w:tc>
          <w:tcPr>
            <w:tcW w:w="4786" w:type="dxa"/>
          </w:tcPr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784CF7" w:rsidRPr="00784CF7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.00 ч.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7C6FA9" w:rsidRDefault="00784CF7" w:rsidP="0078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(39036)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84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FA9" w:rsidRP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:rsidR="007C6FA9" w:rsidRP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 в сроки, установленные Федеральным законом от 02.05.2006 № 59-ФЗ «О порядке рассмотрения обращений граждан Российской Федерации»;</w:t>
      </w:r>
    </w:p>
    <w:p w:rsidR="007C6FA9" w:rsidRP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невозможно. В этом случае ответ по вопросам консультирования дается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7C6FA9" w:rsidRPr="007C6FA9" w:rsidRDefault="007C6FA9" w:rsidP="007C6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Почтовый адрес для направления запросов в письменной форме:</w:t>
      </w:r>
      <w:r w:rsidR="00784CF7">
        <w:rPr>
          <w:rFonts w:ascii="Times New Roman" w:hAnsi="Times New Roman" w:cs="Times New Roman"/>
          <w:sz w:val="24"/>
          <w:szCs w:val="24"/>
        </w:rPr>
        <w:t xml:space="preserve"> </w:t>
      </w:r>
      <w:r w:rsidRPr="007C6FA9">
        <w:rPr>
          <w:rFonts w:ascii="Times New Roman" w:hAnsi="Times New Roman" w:cs="Times New Roman"/>
          <w:sz w:val="24"/>
          <w:szCs w:val="24"/>
        </w:rPr>
        <w:t>655</w:t>
      </w:r>
      <w:r w:rsidR="00784CF7">
        <w:rPr>
          <w:rFonts w:ascii="Times New Roman" w:hAnsi="Times New Roman" w:cs="Times New Roman"/>
          <w:sz w:val="24"/>
          <w:szCs w:val="24"/>
        </w:rPr>
        <w:t>25</w:t>
      </w:r>
      <w:r w:rsidRPr="007C6FA9">
        <w:rPr>
          <w:rFonts w:ascii="Times New Roman" w:hAnsi="Times New Roman" w:cs="Times New Roman"/>
          <w:sz w:val="24"/>
          <w:szCs w:val="24"/>
        </w:rPr>
        <w:t xml:space="preserve">0, Республика Хакасия, </w:t>
      </w:r>
      <w:r w:rsidR="00784CF7">
        <w:rPr>
          <w:rFonts w:ascii="Times New Roman" w:hAnsi="Times New Roman" w:cs="Times New Roman"/>
          <w:sz w:val="24"/>
          <w:szCs w:val="24"/>
        </w:rPr>
        <w:t>Орджоникидзевский район</w:t>
      </w:r>
      <w:r w:rsidRPr="007C6FA9">
        <w:rPr>
          <w:rFonts w:ascii="Times New Roman" w:hAnsi="Times New Roman" w:cs="Times New Roman"/>
          <w:sz w:val="24"/>
          <w:szCs w:val="24"/>
        </w:rPr>
        <w:t xml:space="preserve">, </w:t>
      </w:r>
      <w:r w:rsidR="00784CF7" w:rsidRPr="00784CF7">
        <w:rPr>
          <w:rFonts w:ascii="Times New Roman" w:hAnsi="Times New Roman" w:cs="Times New Roman"/>
          <w:sz w:val="24"/>
          <w:szCs w:val="24"/>
        </w:rPr>
        <w:t>п. Копьево, ул. Кирова, 16</w:t>
      </w:r>
      <w:r w:rsidRPr="007C6FA9">
        <w:rPr>
          <w:rFonts w:ascii="Times New Roman" w:hAnsi="Times New Roman" w:cs="Times New Roman"/>
          <w:sz w:val="24"/>
          <w:szCs w:val="24"/>
        </w:rPr>
        <w:t>.</w:t>
      </w:r>
    </w:p>
    <w:sectPr w:rsidR="007C6FA9" w:rsidRPr="007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0"/>
    <w:rsid w:val="00633A7C"/>
    <w:rsid w:val="00745458"/>
    <w:rsid w:val="00784CF7"/>
    <w:rsid w:val="007C6FA9"/>
    <w:rsid w:val="00DD6CD6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Ratkova</dc:creator>
  <cp:keywords/>
  <dc:description/>
  <cp:lastModifiedBy>Ratkova</cp:lastModifiedBy>
  <cp:revision>3</cp:revision>
  <dcterms:created xsi:type="dcterms:W3CDTF">2022-05-11T01:38:00Z</dcterms:created>
  <dcterms:modified xsi:type="dcterms:W3CDTF">2022-05-11T04:09:00Z</dcterms:modified>
</cp:coreProperties>
</file>