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CB" w:rsidRPr="002F19CB" w:rsidRDefault="002F19CB" w:rsidP="002F19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CB">
        <w:rPr>
          <w:rFonts w:ascii="Times New Roman" w:hAnsi="Times New Roman" w:cs="Times New Roman"/>
          <w:b/>
          <w:sz w:val="24"/>
          <w:szCs w:val="24"/>
        </w:rPr>
        <w:t>Изменения в законодательстве Российской Федерации</w:t>
      </w:r>
    </w:p>
    <w:p w:rsidR="006B01ED" w:rsidRPr="006B01ED" w:rsidRDefault="006B01ED" w:rsidP="006B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23.09.2020 № 580 внесены изменения в Указ Президента Российской Федерации от 18 апреля 2020г.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01ED">
        <w:rPr>
          <w:rFonts w:ascii="Times New Roman" w:hAnsi="Times New Roman" w:cs="Times New Roman"/>
          <w:sz w:val="24"/>
          <w:szCs w:val="24"/>
        </w:rPr>
        <w:t xml:space="preserve"> 19)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B01ED" w:rsidRPr="006B01ED" w:rsidRDefault="006B01ED" w:rsidP="006B01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1ED">
        <w:rPr>
          <w:rFonts w:ascii="Times New Roman" w:hAnsi="Times New Roman" w:cs="Times New Roman"/>
          <w:sz w:val="24"/>
          <w:szCs w:val="24"/>
        </w:rPr>
        <w:t>1. Приостановить на период с 15 марта по 15 декабря 2020 г. включительно течение:</w:t>
      </w:r>
    </w:p>
    <w:p w:rsidR="006B01ED" w:rsidRPr="006B01ED" w:rsidRDefault="006B01ED" w:rsidP="006B01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1ED">
        <w:rPr>
          <w:rFonts w:ascii="Times New Roman" w:hAnsi="Times New Roman" w:cs="Times New Roman"/>
          <w:sz w:val="24"/>
          <w:szCs w:val="24"/>
        </w:rPr>
        <w:t>а) сроков временного пребывания, временного или постоянного проживания иностранных граждан и лиц без гражданства в Российской Федерации, сроков, на которые иностранные граждане и лица без гражданства поставлены на учет по месту пребывания или зарегистрированы по месту жительства, в случае если такие сроки истекают в указанный период;</w:t>
      </w:r>
    </w:p>
    <w:p w:rsidR="006B01ED" w:rsidRPr="006B01ED" w:rsidRDefault="006B01ED" w:rsidP="006B01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1ED">
        <w:rPr>
          <w:rFonts w:ascii="Times New Roman" w:hAnsi="Times New Roman" w:cs="Times New Roman"/>
          <w:sz w:val="24"/>
          <w:szCs w:val="24"/>
        </w:rPr>
        <w:t xml:space="preserve">б) сроков нахождения за пределами Российской Федерации участников Государственной </w:t>
      </w:r>
      <w:hyperlink r:id="rId4" w:history="1">
        <w:r w:rsidRPr="002F19CB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F19CB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членов их семей, лиц, получивших разрешение на временное проживание или вид на жительство, в случае если указанные лица не имеют возможности въехать в Российскую Федерацию до истечения 6-месячного срока нахождения за ее пределами, необходимого для принятия решения об аннулировании свидетельства участника Государственной </w:t>
      </w:r>
      <w:hyperlink r:id="rId5" w:history="1">
        <w:r w:rsidRPr="002F19CB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F19CB">
        <w:rPr>
          <w:rFonts w:ascii="Times New Roman" w:hAnsi="Times New Roman" w:cs="Times New Roman"/>
          <w:sz w:val="24"/>
          <w:szCs w:val="24"/>
        </w:rPr>
        <w:t xml:space="preserve"> п</w:t>
      </w:r>
      <w:r w:rsidRPr="006B01ED">
        <w:rPr>
          <w:rFonts w:ascii="Times New Roman" w:hAnsi="Times New Roman" w:cs="Times New Roman"/>
          <w:sz w:val="24"/>
          <w:szCs w:val="24"/>
        </w:rPr>
        <w:t>о оказанию содействия добровольному переселению в Российскую Фед</w:t>
      </w:r>
      <w:bookmarkStart w:id="0" w:name="_GoBack"/>
      <w:bookmarkEnd w:id="0"/>
      <w:r w:rsidRPr="006B01ED">
        <w:rPr>
          <w:rFonts w:ascii="Times New Roman" w:hAnsi="Times New Roman" w:cs="Times New Roman"/>
          <w:sz w:val="24"/>
          <w:szCs w:val="24"/>
        </w:rPr>
        <w:t>ерацию соотечественников, проживающих за рубежом (далее - свидетельство участника Государственной программы), разрешения на временное проживание или вида на жительство;</w:t>
      </w:r>
    </w:p>
    <w:p w:rsidR="006B01ED" w:rsidRPr="006B01ED" w:rsidRDefault="006B01ED" w:rsidP="006B01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1ED">
        <w:rPr>
          <w:rFonts w:ascii="Times New Roman" w:hAnsi="Times New Roman" w:cs="Times New Roman"/>
          <w:sz w:val="24"/>
          <w:szCs w:val="24"/>
        </w:rPr>
        <w:t xml:space="preserve">в) сроков добровольного выезда из Российской Федерации иностранных граждан и лиц без гражданства, в отношении которых принято решение об административном выдворении за пределы Российской Федерации в форме контролируемого самостоятельного выезда из Российской Федерации, о </w:t>
      </w:r>
      <w:proofErr w:type="spellStart"/>
      <w:r w:rsidRPr="006B01ED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6B01ED">
        <w:rPr>
          <w:rFonts w:ascii="Times New Roman" w:hAnsi="Times New Roman" w:cs="Times New Roman"/>
          <w:sz w:val="24"/>
          <w:szCs w:val="24"/>
        </w:rPr>
        <w:t xml:space="preserve"> въезда в Российскую Федерацию или нежелательности пребывания (проживания) в Российской Федерации;</w:t>
      </w:r>
    </w:p>
    <w:p w:rsidR="006B01ED" w:rsidRPr="002F19CB" w:rsidRDefault="006B01ED" w:rsidP="006B01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1ED">
        <w:rPr>
          <w:rFonts w:ascii="Times New Roman" w:hAnsi="Times New Roman" w:cs="Times New Roman"/>
          <w:sz w:val="24"/>
          <w:szCs w:val="24"/>
        </w:rPr>
        <w:t xml:space="preserve">г) сроков действия следующих документов, у которых в указанный период истекает срок действия: виза, разрешение на временное проживание, вид на жительство, миграционная карта с проставленными в ней отметками с истекающими сроками действия, удостоверение беженца, свидетельство о рассмотрении ходатайства о признании беженцем на территории Российской Федерации по существу, свидетельство о предоставлении временного убежища на территории Российской Федерации, свидетельство участника Государственной </w:t>
      </w:r>
      <w:hyperlink r:id="rId6" w:history="1">
        <w:r w:rsidRPr="002F19CB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F19CB">
        <w:rPr>
          <w:rFonts w:ascii="Times New Roman" w:hAnsi="Times New Roman" w:cs="Times New Roman"/>
          <w:sz w:val="24"/>
          <w:szCs w:val="24"/>
        </w:rPr>
        <w:t>.</w:t>
      </w:r>
    </w:p>
    <w:p w:rsidR="002F19CB" w:rsidRDefault="002F19CB" w:rsidP="002F1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19CB" w:rsidRPr="002F19CB" w:rsidRDefault="002F19CB" w:rsidP="002F1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B">
        <w:rPr>
          <w:rFonts w:ascii="Times New Roman" w:hAnsi="Times New Roman" w:cs="Times New Roman"/>
          <w:sz w:val="24"/>
          <w:szCs w:val="24"/>
        </w:rPr>
        <w:t>2. Установить, что в период с 16 июня по 15 декабря 2020 г. включительно:</w:t>
      </w:r>
    </w:p>
    <w:p w:rsidR="002F19CB" w:rsidRPr="002F19CB" w:rsidRDefault="002F19CB" w:rsidP="002F19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B">
        <w:rPr>
          <w:rFonts w:ascii="Times New Roman" w:hAnsi="Times New Roman" w:cs="Times New Roman"/>
          <w:sz w:val="24"/>
          <w:szCs w:val="24"/>
        </w:rPr>
        <w:t>а) иностранные граждане и лица без гражданства, прибывшие в Российскую Федерацию в порядке, не требующем получения визы, вправе обратиться с заявлением о выдаче (продлении, переоформлении) патента без учета требований к установленному сроку подачи документов для его оформления, к заявленной цели визита и выезду из Российской Федерации;</w:t>
      </w:r>
    </w:p>
    <w:p w:rsidR="002F19CB" w:rsidRPr="002F19CB" w:rsidRDefault="002F19CB" w:rsidP="002F19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B">
        <w:rPr>
          <w:rFonts w:ascii="Times New Roman" w:hAnsi="Times New Roman" w:cs="Times New Roman"/>
          <w:sz w:val="24"/>
          <w:szCs w:val="24"/>
        </w:rPr>
        <w:t>б) работодатели, заказчики работ (услуг), получившие в установленном порядке разрешение на привлечение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вправе обратиться с заявлением о выдаче (продлении) разрешения на работу иностранному гражданину или лицу без гражданства, прибывшим в Российскую Федерацию в порядке, требующем получения визы. Такое разрешение выдается (продлевается) без учета требований к заявленной цели визита иностранного гражданина или лица без гражданства на любой срок до 15 декабря 2020 г. включительно.</w:t>
      </w:r>
    </w:p>
    <w:p w:rsidR="00FF1911" w:rsidRPr="002F19CB" w:rsidRDefault="00FF1911">
      <w:pPr>
        <w:rPr>
          <w:rFonts w:ascii="Times New Roman" w:hAnsi="Times New Roman" w:cs="Times New Roman"/>
          <w:sz w:val="24"/>
          <w:szCs w:val="24"/>
        </w:rPr>
      </w:pPr>
    </w:p>
    <w:sectPr w:rsidR="00FF1911" w:rsidRPr="002F19CB" w:rsidSect="002F19CB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39"/>
    <w:rsid w:val="002F19CB"/>
    <w:rsid w:val="006B01ED"/>
    <w:rsid w:val="00A81039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773AB-1CD5-4416-A9EF-76A19880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9BFEA0F987E785BE738B9DA98092603187A849C3A4937FF7DB93ACB9E9EB7F3EADB916F160D3DC1D6A91F88D837414254BF9EABF61BAEG0CDH" TargetMode="External"/><Relationship Id="rId5" Type="http://schemas.openxmlformats.org/officeDocument/2006/relationships/hyperlink" Target="consultantplus://offline/ref=86B9BFEA0F987E785BE738B9DA98092603187A849C3A4937FF7DB93ACB9E9EB7F3EADB916F160D36CED6A91F88D837414254BF9EABF61BAEG0CDH" TargetMode="External"/><Relationship Id="rId4" Type="http://schemas.openxmlformats.org/officeDocument/2006/relationships/hyperlink" Target="consultantplus://offline/ref=86B9BFEA0F987E785BE738B9DA98092603187A849C3A4937FF7DB93ACB9E9EB7F3EADB9264425E7A93D0FD49D28C3A5F474ABCG9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607mp1</dc:creator>
  <cp:keywords/>
  <dc:description/>
  <cp:lastModifiedBy>607mp1</cp:lastModifiedBy>
  <cp:revision>3</cp:revision>
  <cp:lastPrinted>2020-10-07T03:39:00Z</cp:lastPrinted>
  <dcterms:created xsi:type="dcterms:W3CDTF">2020-10-07T03:22:00Z</dcterms:created>
  <dcterms:modified xsi:type="dcterms:W3CDTF">2020-10-07T03:40:00Z</dcterms:modified>
</cp:coreProperties>
</file>