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6A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7DDC" w:rsidRDefault="002F6A9B" w:rsidP="00E67DDC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289A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2F6A9B" w:rsidRDefault="002F6A9B" w:rsidP="00E67DD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Говорили, что, каждому гражданину старше 45 лет начнут присылать сведения о размере его будущей пенсии. Подскажите, каким способом будут направлять эти данные и когда, собственно, планируется начать само информирование.</w:t>
      </w:r>
    </w:p>
    <w:p w:rsidR="00C5747C" w:rsidRDefault="0030715C" w:rsidP="002F6A9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Сысоев</w:t>
      </w:r>
      <w:r w:rsidR="00CC28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C28EC">
        <w:rPr>
          <w:rFonts w:ascii="Times New Roman" w:hAnsi="Times New Roman" w:cs="Times New Roman"/>
          <w:b/>
          <w:sz w:val="24"/>
          <w:szCs w:val="24"/>
        </w:rPr>
        <w:t>Бейский</w:t>
      </w:r>
      <w:proofErr w:type="spellEnd"/>
      <w:r w:rsidR="00CC28E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F6A9B" w:rsidRDefault="002F6A9B" w:rsidP="002F6A9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A9B" w:rsidRDefault="002F6A9B" w:rsidP="002F6A9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289A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2F6A9B" w:rsidRDefault="002F6A9B" w:rsidP="002F6A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законом, который принят 26 мая текущего года, такое информирование начнётся в 2022 году. Сведения о предполагаемом размере страховой пенсии по старости будут направляться женщинам и мужчинам, начиная с 40 и 45 лет соответственно, один раз в три года в личный кабинет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условии наличия регистрации в единой системе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тентификации. </w:t>
      </w:r>
    </w:p>
    <w:p w:rsidR="002F6A9B" w:rsidRDefault="002F6A9B" w:rsidP="002F6A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перечень направляемых сведений войдёт следующая информация:</w:t>
      </w:r>
    </w:p>
    <w:p w:rsidR="002F6A9B" w:rsidRDefault="002F6A9B" w:rsidP="002F6A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периоды трудовой и иной деятельности, включаемые в страховой стаж;</w:t>
      </w:r>
    </w:p>
    <w:p w:rsidR="002F6A9B" w:rsidRDefault="002F6A9B" w:rsidP="002F6A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величина индивидуальных пенсионных коэффициентов;</w:t>
      </w:r>
    </w:p>
    <w:p w:rsidR="002F6A9B" w:rsidRDefault="002F6A9B" w:rsidP="002F6A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стоимость индивидуального пенсионного коэффициента;</w:t>
      </w:r>
    </w:p>
    <w:p w:rsidR="002F6A9B" w:rsidRDefault="002F6A9B" w:rsidP="002F6A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приобретения права на страховую пенсию по старости; </w:t>
      </w:r>
    </w:p>
    <w:p w:rsidR="002F6A9B" w:rsidRDefault="002F6A9B" w:rsidP="002F6A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предполагаемый размер страховой пенсии.</w:t>
      </w:r>
    </w:p>
    <w:p w:rsidR="002F6A9B" w:rsidRDefault="002F6A9B" w:rsidP="002F6A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информирование предусматривается в течение 2022 года по 31 декабря включительно в отношении женщин 1982 года рождения и старше, а также мужчин 1977 года рождения и старше.</w:t>
      </w:r>
    </w:p>
    <w:p w:rsidR="002F6A9B" w:rsidRDefault="002F6A9B" w:rsidP="002F6A9B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2F6A9B" w:rsidRDefault="002F6A9B" w:rsidP="009E092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DDC" w:rsidRDefault="009E0923" w:rsidP="009E092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ED6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9E0923" w:rsidRDefault="009E0923" w:rsidP="009E092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ED6">
        <w:rPr>
          <w:rFonts w:ascii="Times New Roman" w:hAnsi="Times New Roman" w:cs="Times New Roman"/>
          <w:b/>
          <w:sz w:val="24"/>
          <w:szCs w:val="24"/>
        </w:rPr>
        <w:t>Может ли быть продлена выплата пенсии по потере кормильца после 23 лет, если получатель продолжает обучаться на очном отделении? У моего племянника такая ситуация. Этим летом исполняется 23, но ещё год он будет студентом на медицинском факультете, где срок обучения 6 лет.</w:t>
      </w:r>
    </w:p>
    <w:p w:rsidR="00C5747C" w:rsidRPr="007B5ED6" w:rsidRDefault="0030715C" w:rsidP="009E092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Ирина Сергеевна</w:t>
      </w:r>
      <w:r w:rsidR="00CC28EC">
        <w:rPr>
          <w:rFonts w:ascii="Times New Roman" w:hAnsi="Times New Roman" w:cs="Times New Roman"/>
          <w:b/>
          <w:sz w:val="24"/>
          <w:szCs w:val="24"/>
        </w:rPr>
        <w:t>, Сорск</w:t>
      </w:r>
    </w:p>
    <w:p w:rsidR="009E0923" w:rsidRPr="007B5ED6" w:rsidRDefault="009E0923" w:rsidP="009E09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923" w:rsidRDefault="009E0923" w:rsidP="009E092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ED6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9E0923" w:rsidRDefault="009E0923" w:rsidP="009E09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C89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 w:rsidRPr="00AD4C89">
        <w:rPr>
          <w:rFonts w:ascii="Times New Roman" w:hAnsi="Times New Roman" w:cs="Times New Roman"/>
          <w:sz w:val="24"/>
          <w:szCs w:val="24"/>
        </w:rPr>
        <w:t>законодательству выплата пенсии по случаю потери кормильца производится нетрудоспособным лицам до достижения ими возраста 18 лет, а также после 18 лет, если они обучаются очно в образовательных учреждениях любой организационно-правовой формы до окончания такого обучения, но не дольше, чем до достижения возраста 23 лет.</w:t>
      </w:r>
      <w:r>
        <w:rPr>
          <w:rFonts w:ascii="Times New Roman" w:hAnsi="Times New Roman" w:cs="Times New Roman"/>
          <w:sz w:val="24"/>
          <w:szCs w:val="24"/>
        </w:rPr>
        <w:t xml:space="preserve"> Поэтому после того, как получателю исполнится 23 года, выплата, к сожалению, продлена не будет даже при условии, что обучение ещё продолжается.</w:t>
      </w:r>
    </w:p>
    <w:p w:rsidR="009E0923" w:rsidRDefault="009E0923" w:rsidP="009E0923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9E0923" w:rsidRDefault="009E0923" w:rsidP="009E09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DDC" w:rsidRDefault="002F6A9B" w:rsidP="002F6A9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9B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C5747C" w:rsidRDefault="002F6A9B" w:rsidP="002F6A9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6A9B">
        <w:rPr>
          <w:rFonts w:ascii="Times New Roman" w:hAnsi="Times New Roman" w:cs="Times New Roman"/>
          <w:b/>
          <w:sz w:val="24"/>
          <w:szCs w:val="24"/>
        </w:rPr>
        <w:t>У нас есть сертификат на материнский капитал, но его мы еще никак не использовали. Узнали, что можно возместить затраты на строительство дома из этих денег. Как можно это оформить?</w:t>
      </w:r>
    </w:p>
    <w:p w:rsidR="002F6A9B" w:rsidRPr="002F6A9B" w:rsidRDefault="0030715C" w:rsidP="002F6A9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 Альбина</w:t>
      </w:r>
      <w:r w:rsidR="00CC28EC">
        <w:rPr>
          <w:rFonts w:ascii="Times New Roman" w:hAnsi="Times New Roman" w:cs="Times New Roman"/>
          <w:b/>
          <w:sz w:val="24"/>
          <w:szCs w:val="24"/>
        </w:rPr>
        <w:t>, Саяногорск</w:t>
      </w:r>
    </w:p>
    <w:p w:rsidR="002F6A9B" w:rsidRDefault="002F6A9B" w:rsidP="002F6A9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A9B" w:rsidRPr="002F6A9B" w:rsidRDefault="002F6A9B" w:rsidP="002F6A9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9B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2F6A9B" w:rsidRPr="002F6A9B" w:rsidRDefault="002F6A9B" w:rsidP="002F6A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A9B">
        <w:rPr>
          <w:rFonts w:ascii="Times New Roman" w:hAnsi="Times New Roman" w:cs="Times New Roman"/>
          <w:sz w:val="24"/>
          <w:szCs w:val="24"/>
        </w:rPr>
        <w:lastRenderedPageBreak/>
        <w:t xml:space="preserve">Да, закон позволяет участникам программы получать компенсацию затрат на строительство или реконструкцию жилого дома из средств материнского капитала. При этом дом должен быть построен или реконструирован не ранее 2007 года. </w:t>
      </w:r>
    </w:p>
    <w:p w:rsidR="002F6A9B" w:rsidRPr="002F6A9B" w:rsidRDefault="002F6A9B" w:rsidP="002F6A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A9B">
        <w:rPr>
          <w:rFonts w:ascii="Times New Roman" w:hAnsi="Times New Roman" w:cs="Times New Roman"/>
          <w:sz w:val="24"/>
          <w:szCs w:val="24"/>
        </w:rPr>
        <w:t xml:space="preserve">Для того чтобы оформить компенсацию необходимо подать заявление в Пенсионный фонд России о </w:t>
      </w:r>
      <w:r>
        <w:rPr>
          <w:rFonts w:ascii="Times New Roman" w:hAnsi="Times New Roman" w:cs="Times New Roman"/>
          <w:sz w:val="24"/>
          <w:szCs w:val="24"/>
        </w:rPr>
        <w:t xml:space="preserve">направлении </w:t>
      </w:r>
      <w:r w:rsidRPr="002F6A9B">
        <w:rPr>
          <w:rFonts w:ascii="Times New Roman" w:hAnsi="Times New Roman" w:cs="Times New Roman"/>
          <w:sz w:val="24"/>
          <w:szCs w:val="24"/>
        </w:rPr>
        <w:t xml:space="preserve">средств </w:t>
      </w:r>
      <w:proofErr w:type="spellStart"/>
      <w:r w:rsidRPr="002F6A9B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2F6A9B">
        <w:rPr>
          <w:rFonts w:ascii="Times New Roman" w:hAnsi="Times New Roman" w:cs="Times New Roman"/>
          <w:sz w:val="24"/>
          <w:szCs w:val="24"/>
        </w:rPr>
        <w:t xml:space="preserve"> на улучшение жилищных условий. В 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F6A9B">
        <w:rPr>
          <w:rFonts w:ascii="Times New Roman" w:hAnsi="Times New Roman" w:cs="Times New Roman"/>
          <w:sz w:val="24"/>
          <w:szCs w:val="24"/>
        </w:rPr>
        <w:t xml:space="preserve">м нужно указать следующие сведения из </w:t>
      </w:r>
      <w:proofErr w:type="spellStart"/>
      <w:r w:rsidRPr="002F6A9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F6A9B">
        <w:rPr>
          <w:rFonts w:ascii="Times New Roman" w:hAnsi="Times New Roman" w:cs="Times New Roman"/>
          <w:sz w:val="24"/>
          <w:szCs w:val="24"/>
        </w:rPr>
        <w:t>:</w:t>
      </w:r>
    </w:p>
    <w:p w:rsidR="002F6A9B" w:rsidRPr="002F6A9B" w:rsidRDefault="002F6A9B" w:rsidP="002F6A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A9B">
        <w:rPr>
          <w:rFonts w:ascii="Times New Roman" w:hAnsi="Times New Roman" w:cs="Times New Roman"/>
          <w:sz w:val="24"/>
          <w:szCs w:val="24"/>
        </w:rPr>
        <w:t>- о праве на земельный участок, на котором построен дом;</w:t>
      </w:r>
    </w:p>
    <w:p w:rsidR="002F6A9B" w:rsidRPr="002F6A9B" w:rsidRDefault="002F6A9B" w:rsidP="002F6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6A9B">
        <w:rPr>
          <w:rFonts w:ascii="Times New Roman" w:hAnsi="Times New Roman" w:cs="Times New Roman"/>
          <w:sz w:val="24"/>
          <w:szCs w:val="24"/>
        </w:rPr>
        <w:tab/>
        <w:t>- о праве на объект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A9B" w:rsidRPr="002F6A9B" w:rsidRDefault="002F6A9B" w:rsidP="002F6A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A9B">
        <w:rPr>
          <w:rFonts w:ascii="Times New Roman" w:hAnsi="Times New Roman" w:cs="Times New Roman"/>
          <w:sz w:val="24"/>
          <w:szCs w:val="24"/>
        </w:rPr>
        <w:t>Помимо вышеперечисленных данных следует указать реквизиты банковского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F6A9B">
        <w:rPr>
          <w:rFonts w:ascii="Times New Roman" w:hAnsi="Times New Roman" w:cs="Times New Roman"/>
          <w:sz w:val="24"/>
          <w:szCs w:val="24"/>
        </w:rPr>
        <w:t>та для перечисления денежных средств.</w:t>
      </w:r>
    </w:p>
    <w:p w:rsidR="002F6A9B" w:rsidRPr="002F6A9B" w:rsidRDefault="002F6A9B" w:rsidP="002F6A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A9B">
        <w:rPr>
          <w:rFonts w:ascii="Times New Roman" w:hAnsi="Times New Roman" w:cs="Times New Roman"/>
          <w:sz w:val="24"/>
          <w:szCs w:val="24"/>
        </w:rPr>
        <w:t xml:space="preserve">Подать такое заявление можно в личном кабинете на сайте ПФР или портале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F6A9B">
        <w:rPr>
          <w:rFonts w:ascii="Times New Roman" w:hAnsi="Times New Roman" w:cs="Times New Roman"/>
          <w:sz w:val="24"/>
          <w:szCs w:val="24"/>
        </w:rPr>
        <w:t xml:space="preserve">осуслуг через сервис «Заявление о распоряжении средствами материнского (семейного) капитала», а также в клиентской службе Пенсионного фонда или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F6A9B">
        <w:rPr>
          <w:rFonts w:ascii="Times New Roman" w:hAnsi="Times New Roman" w:cs="Times New Roman"/>
          <w:sz w:val="24"/>
          <w:szCs w:val="24"/>
        </w:rPr>
        <w:t>МФЦ.</w:t>
      </w:r>
    </w:p>
    <w:p w:rsidR="002F6A9B" w:rsidRPr="002F6A9B" w:rsidRDefault="002F6A9B" w:rsidP="002F6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6A9B">
        <w:rPr>
          <w:rFonts w:ascii="Times New Roman" w:hAnsi="Times New Roman" w:cs="Times New Roman"/>
          <w:sz w:val="24"/>
          <w:szCs w:val="24"/>
        </w:rPr>
        <w:tab/>
        <w:t xml:space="preserve">При возмещении затрат на реконструкцию жилого дома в заявлении кроме перечисленных данных необходимо указать сведения из акта выполненных работ. </w:t>
      </w:r>
    </w:p>
    <w:p w:rsidR="002F6A9B" w:rsidRPr="002F6A9B" w:rsidRDefault="002F6A9B" w:rsidP="002F6A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A9B">
        <w:rPr>
          <w:rFonts w:ascii="Times New Roman" w:hAnsi="Times New Roman" w:cs="Times New Roman"/>
          <w:sz w:val="24"/>
          <w:szCs w:val="24"/>
        </w:rPr>
        <w:t>Добавим, что по закону направить средства госпрограммы на строительство или реконструкцию жилого дома можно только после достижения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F6A9B">
        <w:rPr>
          <w:rFonts w:ascii="Times New Roman" w:hAnsi="Times New Roman" w:cs="Times New Roman"/>
          <w:sz w:val="24"/>
          <w:szCs w:val="24"/>
        </w:rPr>
        <w:t xml:space="preserve">нком, давшим право на </w:t>
      </w:r>
      <w:proofErr w:type="spellStart"/>
      <w:r w:rsidRPr="002F6A9B">
        <w:rPr>
          <w:rFonts w:ascii="Times New Roman" w:hAnsi="Times New Roman" w:cs="Times New Roman"/>
          <w:sz w:val="24"/>
          <w:szCs w:val="24"/>
        </w:rPr>
        <w:t>маткапитал</w:t>
      </w:r>
      <w:proofErr w:type="spellEnd"/>
      <w:r w:rsidRPr="002F6A9B">
        <w:rPr>
          <w:rFonts w:ascii="Times New Roman" w:hAnsi="Times New Roman" w:cs="Times New Roman"/>
          <w:sz w:val="24"/>
          <w:szCs w:val="24"/>
        </w:rPr>
        <w:t>, возраста тр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F6A9B">
        <w:rPr>
          <w:rFonts w:ascii="Times New Roman" w:hAnsi="Times New Roman" w:cs="Times New Roman"/>
          <w:sz w:val="24"/>
          <w:szCs w:val="24"/>
        </w:rPr>
        <w:t>х лет.</w:t>
      </w:r>
    </w:p>
    <w:p w:rsidR="002F6A9B" w:rsidRDefault="002F6A9B" w:rsidP="009E09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73A" w:rsidRDefault="00E8773A" w:rsidP="008C52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73A" w:rsidRDefault="00E8773A" w:rsidP="008C52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32B" w:rsidRDefault="0002132B" w:rsidP="0002132B">
      <w:pPr>
        <w:pStyle w:val="a3"/>
        <w:ind w:firstLine="708"/>
      </w:pPr>
    </w:p>
    <w:p w:rsidR="005165ED" w:rsidRDefault="005165ED" w:rsidP="007B5E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63E5" w:rsidRDefault="009363E5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93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77A29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2F8C"/>
    <w:rsid w:val="00244837"/>
    <w:rsid w:val="00246983"/>
    <w:rsid w:val="00252329"/>
    <w:rsid w:val="00264D30"/>
    <w:rsid w:val="00271B1F"/>
    <w:rsid w:val="002868C9"/>
    <w:rsid w:val="002A2895"/>
    <w:rsid w:val="002A72B7"/>
    <w:rsid w:val="002B0657"/>
    <w:rsid w:val="002B1EB6"/>
    <w:rsid w:val="002C5117"/>
    <w:rsid w:val="002F3D2B"/>
    <w:rsid w:val="002F3F1B"/>
    <w:rsid w:val="002F6A9B"/>
    <w:rsid w:val="0030715C"/>
    <w:rsid w:val="00322B92"/>
    <w:rsid w:val="003577C7"/>
    <w:rsid w:val="0036748A"/>
    <w:rsid w:val="00372FF8"/>
    <w:rsid w:val="00374397"/>
    <w:rsid w:val="00377283"/>
    <w:rsid w:val="003905FE"/>
    <w:rsid w:val="003945C7"/>
    <w:rsid w:val="00395FAE"/>
    <w:rsid w:val="003B70E1"/>
    <w:rsid w:val="003C12FD"/>
    <w:rsid w:val="003C6A4C"/>
    <w:rsid w:val="003D172F"/>
    <w:rsid w:val="003E6A62"/>
    <w:rsid w:val="003F75BD"/>
    <w:rsid w:val="00403DC4"/>
    <w:rsid w:val="00406B18"/>
    <w:rsid w:val="00424ED3"/>
    <w:rsid w:val="004273B2"/>
    <w:rsid w:val="00447D1F"/>
    <w:rsid w:val="00454112"/>
    <w:rsid w:val="004932D4"/>
    <w:rsid w:val="004B04C8"/>
    <w:rsid w:val="004B0E3F"/>
    <w:rsid w:val="004E12E0"/>
    <w:rsid w:val="00503CA7"/>
    <w:rsid w:val="00507A21"/>
    <w:rsid w:val="005165ED"/>
    <w:rsid w:val="005214BC"/>
    <w:rsid w:val="00523040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65B53"/>
    <w:rsid w:val="00681B82"/>
    <w:rsid w:val="006929C6"/>
    <w:rsid w:val="006932B8"/>
    <w:rsid w:val="00693592"/>
    <w:rsid w:val="006A3EB7"/>
    <w:rsid w:val="006A41CA"/>
    <w:rsid w:val="006A704F"/>
    <w:rsid w:val="006D1A4D"/>
    <w:rsid w:val="006D352D"/>
    <w:rsid w:val="006E0A60"/>
    <w:rsid w:val="0070694C"/>
    <w:rsid w:val="00706F54"/>
    <w:rsid w:val="00707D6F"/>
    <w:rsid w:val="00716CA9"/>
    <w:rsid w:val="0073130B"/>
    <w:rsid w:val="00743858"/>
    <w:rsid w:val="00746827"/>
    <w:rsid w:val="0075396F"/>
    <w:rsid w:val="00755B69"/>
    <w:rsid w:val="007663F1"/>
    <w:rsid w:val="007679FD"/>
    <w:rsid w:val="00780BAA"/>
    <w:rsid w:val="007811AD"/>
    <w:rsid w:val="00790185"/>
    <w:rsid w:val="00795A22"/>
    <w:rsid w:val="007A1112"/>
    <w:rsid w:val="007A6C45"/>
    <w:rsid w:val="007B5ED6"/>
    <w:rsid w:val="007B6B95"/>
    <w:rsid w:val="007D0EEC"/>
    <w:rsid w:val="007D546D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251"/>
    <w:rsid w:val="008C56A9"/>
    <w:rsid w:val="008D47FE"/>
    <w:rsid w:val="008E226B"/>
    <w:rsid w:val="008E6A09"/>
    <w:rsid w:val="008F04D6"/>
    <w:rsid w:val="008F7E0E"/>
    <w:rsid w:val="008F7E65"/>
    <w:rsid w:val="00900B3F"/>
    <w:rsid w:val="00900C29"/>
    <w:rsid w:val="00915093"/>
    <w:rsid w:val="0092780C"/>
    <w:rsid w:val="009363E5"/>
    <w:rsid w:val="00953C78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0923"/>
    <w:rsid w:val="009E78B3"/>
    <w:rsid w:val="009F5DDD"/>
    <w:rsid w:val="00A10B7B"/>
    <w:rsid w:val="00A15C86"/>
    <w:rsid w:val="00A31A22"/>
    <w:rsid w:val="00A32FCD"/>
    <w:rsid w:val="00A37AE4"/>
    <w:rsid w:val="00A40D15"/>
    <w:rsid w:val="00A42072"/>
    <w:rsid w:val="00A46BFF"/>
    <w:rsid w:val="00A56A8F"/>
    <w:rsid w:val="00A64E4D"/>
    <w:rsid w:val="00A77327"/>
    <w:rsid w:val="00A8033E"/>
    <w:rsid w:val="00A925D0"/>
    <w:rsid w:val="00AB468C"/>
    <w:rsid w:val="00AB793B"/>
    <w:rsid w:val="00AC1C19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82C0B"/>
    <w:rsid w:val="00BC5193"/>
    <w:rsid w:val="00BE1028"/>
    <w:rsid w:val="00BE4010"/>
    <w:rsid w:val="00BF754C"/>
    <w:rsid w:val="00BF7F1A"/>
    <w:rsid w:val="00C1029F"/>
    <w:rsid w:val="00C107AC"/>
    <w:rsid w:val="00C30CED"/>
    <w:rsid w:val="00C36FC6"/>
    <w:rsid w:val="00C42E9C"/>
    <w:rsid w:val="00C43843"/>
    <w:rsid w:val="00C5747C"/>
    <w:rsid w:val="00C67E53"/>
    <w:rsid w:val="00CB0560"/>
    <w:rsid w:val="00CB447C"/>
    <w:rsid w:val="00CB70D8"/>
    <w:rsid w:val="00CC28EC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92453"/>
    <w:rsid w:val="00DA1415"/>
    <w:rsid w:val="00DA16C1"/>
    <w:rsid w:val="00DA1764"/>
    <w:rsid w:val="00DA4867"/>
    <w:rsid w:val="00DA7760"/>
    <w:rsid w:val="00DB052F"/>
    <w:rsid w:val="00DB0E9F"/>
    <w:rsid w:val="00DB7BE4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67DDC"/>
    <w:rsid w:val="00E70F79"/>
    <w:rsid w:val="00E80157"/>
    <w:rsid w:val="00E858DA"/>
    <w:rsid w:val="00E8773A"/>
    <w:rsid w:val="00E95681"/>
    <w:rsid w:val="00EA3CE9"/>
    <w:rsid w:val="00EC1F1F"/>
    <w:rsid w:val="00EC2DD4"/>
    <w:rsid w:val="00ED6031"/>
    <w:rsid w:val="00ED6EA4"/>
    <w:rsid w:val="00EE46EC"/>
    <w:rsid w:val="00EF7084"/>
    <w:rsid w:val="00F14E84"/>
    <w:rsid w:val="00F23585"/>
    <w:rsid w:val="00F30234"/>
    <w:rsid w:val="00F555A1"/>
    <w:rsid w:val="00F563FE"/>
    <w:rsid w:val="00F57B6F"/>
    <w:rsid w:val="00F73CBF"/>
    <w:rsid w:val="00F83EBA"/>
    <w:rsid w:val="00FA41A9"/>
    <w:rsid w:val="00FA6865"/>
    <w:rsid w:val="00FB419A"/>
    <w:rsid w:val="00FB6EB5"/>
    <w:rsid w:val="00FB790F"/>
    <w:rsid w:val="00FC7AAF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link w:val="ae"/>
    <w:rsid w:val="00424ED3"/>
    <w:pPr>
      <w:widowControl w:val="0"/>
      <w:shd w:val="clear" w:color="auto" w:fill="FFFFFF"/>
      <w:spacing w:after="0" w:line="386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e">
    <w:name w:val="Основной текст_"/>
    <w:basedOn w:val="a0"/>
    <w:link w:val="13"/>
    <w:locked/>
    <w:rsid w:val="00424ED3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link w:val="ae"/>
    <w:rsid w:val="00424ED3"/>
    <w:pPr>
      <w:widowControl w:val="0"/>
      <w:shd w:val="clear" w:color="auto" w:fill="FFFFFF"/>
      <w:spacing w:after="0" w:line="386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e">
    <w:name w:val="Основной текст_"/>
    <w:basedOn w:val="a0"/>
    <w:link w:val="13"/>
    <w:locked/>
    <w:rsid w:val="00424ED3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4BAD-7EBC-465C-9403-315FB281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217</cp:revision>
  <dcterms:created xsi:type="dcterms:W3CDTF">2016-03-03T07:50:00Z</dcterms:created>
  <dcterms:modified xsi:type="dcterms:W3CDTF">2021-06-08T03:21:00Z</dcterms:modified>
</cp:coreProperties>
</file>