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4" w:rsidRPr="0049647D" w:rsidRDefault="00FF50AF" w:rsidP="008E2FC9">
      <w:pPr>
        <w:shd w:val="clear" w:color="auto" w:fill="FFFFFF"/>
        <w:spacing w:after="0" w:line="276" w:lineRule="auto"/>
        <w:jc w:val="both"/>
        <w:rPr>
          <w:rFonts w:ascii="Inter V" w:eastAsia="Calibri" w:hAnsi="Inter V" w:cs="Times New Roman"/>
          <w:b/>
          <w:sz w:val="26"/>
          <w:szCs w:val="26"/>
          <w:lang w:eastAsia="en-US"/>
        </w:rPr>
      </w:pPr>
      <w:r w:rsidRPr="0049647D">
        <w:rPr>
          <w:rFonts w:ascii="Inter V" w:hAnsi="Inter V" w:cs="Arial"/>
          <w:sz w:val="26"/>
          <w:szCs w:val="26"/>
        </w:rPr>
        <w:br/>
      </w:r>
      <w:r w:rsidR="00265EA4" w:rsidRPr="0049647D">
        <w:rPr>
          <w:rFonts w:ascii="Inter V" w:eastAsia="Calibri" w:hAnsi="Inter V" w:cs="Times New Roman"/>
          <w:noProof/>
          <w:sz w:val="26"/>
          <w:szCs w:val="26"/>
        </w:rPr>
        <w:drawing>
          <wp:inline distT="0" distB="0" distL="0" distR="0">
            <wp:extent cx="229552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A4" w:rsidRPr="0049647D" w:rsidRDefault="00265EA4" w:rsidP="008E2FC9">
      <w:pPr>
        <w:shd w:val="clear" w:color="auto" w:fill="FFFFFF"/>
        <w:spacing w:after="0" w:line="276" w:lineRule="auto"/>
        <w:jc w:val="both"/>
        <w:rPr>
          <w:rFonts w:ascii="Inter V" w:eastAsia="Calibri" w:hAnsi="Inter V" w:cs="Times New Roman"/>
          <w:b/>
          <w:sz w:val="26"/>
          <w:szCs w:val="26"/>
          <w:lang w:eastAsia="en-US"/>
        </w:rPr>
      </w:pPr>
    </w:p>
    <w:p w:rsidR="00265EA4" w:rsidRPr="0049647D" w:rsidRDefault="002271F2" w:rsidP="00E05538">
      <w:pPr>
        <w:autoSpaceDE w:val="0"/>
        <w:autoSpaceDN w:val="0"/>
        <w:spacing w:after="0" w:line="276" w:lineRule="auto"/>
        <w:jc w:val="center"/>
        <w:rPr>
          <w:rFonts w:ascii="Inter V" w:hAnsi="Inter V" w:cs="Arial"/>
          <w:sz w:val="26"/>
          <w:szCs w:val="26"/>
        </w:rPr>
      </w:pPr>
      <w:r w:rsidRPr="0049647D">
        <w:rPr>
          <w:rFonts w:ascii="Inter V" w:eastAsia="Calibri" w:hAnsi="Inter V" w:cs="Times New Roman"/>
          <w:b/>
          <w:sz w:val="26"/>
          <w:szCs w:val="26"/>
          <w:lang w:eastAsia="en-US"/>
        </w:rPr>
        <w:t>Росреестр разъясняет</w:t>
      </w:r>
    </w:p>
    <w:p w:rsidR="004620C4" w:rsidRPr="0049647D" w:rsidRDefault="004620C4" w:rsidP="00E05538">
      <w:pPr>
        <w:spacing w:after="0" w:line="276" w:lineRule="auto"/>
        <w:jc w:val="center"/>
        <w:rPr>
          <w:rFonts w:ascii="Inter V" w:eastAsiaTheme="minorHAnsi" w:hAnsi="Inter V" w:cstheme="minorBidi"/>
          <w:b/>
          <w:sz w:val="26"/>
          <w:szCs w:val="26"/>
          <w:lang w:eastAsia="en-US"/>
        </w:rPr>
      </w:pPr>
    </w:p>
    <w:p w:rsidR="00A45238" w:rsidRDefault="00C372AF" w:rsidP="00E05538">
      <w:pPr>
        <w:shd w:val="clear" w:color="auto" w:fill="FFFFFF"/>
        <w:spacing w:after="0" w:line="276" w:lineRule="auto"/>
        <w:jc w:val="center"/>
        <w:outlineLvl w:val="1"/>
        <w:rPr>
          <w:rFonts w:ascii="Inter V" w:hAnsi="Inter V" w:cs="Times New Roman"/>
          <w:b/>
          <w:bCs/>
          <w:sz w:val="26"/>
          <w:szCs w:val="26"/>
        </w:rPr>
      </w:pPr>
      <w:r w:rsidRPr="0049647D">
        <w:rPr>
          <w:rFonts w:ascii="Inter V" w:hAnsi="Inter V" w:cs="Times New Roman"/>
          <w:b/>
          <w:bCs/>
          <w:sz w:val="26"/>
          <w:szCs w:val="26"/>
        </w:rPr>
        <w:t xml:space="preserve">Про </w:t>
      </w:r>
      <w:r w:rsidR="00A45238">
        <w:rPr>
          <w:rFonts w:ascii="Inter V" w:hAnsi="Inter V" w:cs="Times New Roman"/>
          <w:b/>
          <w:bCs/>
          <w:sz w:val="26"/>
          <w:szCs w:val="26"/>
        </w:rPr>
        <w:t>налог на проданную квартиру, право собственности из 90-х и неиспользование участка в течение пяти лет</w:t>
      </w:r>
    </w:p>
    <w:p w:rsidR="000E35C5" w:rsidRPr="0049647D" w:rsidRDefault="000E35C5" w:rsidP="00E05538">
      <w:pPr>
        <w:shd w:val="clear" w:color="auto" w:fill="FFFFFF"/>
        <w:spacing w:after="0" w:line="276" w:lineRule="auto"/>
        <w:jc w:val="both"/>
        <w:outlineLvl w:val="1"/>
        <w:rPr>
          <w:rFonts w:ascii="Inter V" w:hAnsi="Inter V" w:cs="Times New Roman"/>
          <w:b/>
          <w:bCs/>
          <w:sz w:val="26"/>
          <w:szCs w:val="26"/>
        </w:rPr>
      </w:pPr>
    </w:p>
    <w:p w:rsidR="00B265D2" w:rsidRPr="000E636F" w:rsidRDefault="002271F2" w:rsidP="00E05538">
      <w:pPr>
        <w:spacing w:after="0" w:line="276" w:lineRule="auto"/>
        <w:jc w:val="both"/>
        <w:rPr>
          <w:rFonts w:ascii="Inter V" w:hAnsi="Inter V" w:cs="Times New Roman"/>
          <w:sz w:val="26"/>
          <w:szCs w:val="26"/>
          <w:shd w:val="clear" w:color="auto" w:fill="FFFFFF"/>
        </w:rPr>
      </w:pPr>
      <w:r w:rsidRPr="000E636F">
        <w:rPr>
          <w:rFonts w:ascii="Inter V" w:hAnsi="Inter V" w:cs="Times New Roman"/>
          <w:b/>
          <w:bCs/>
          <w:sz w:val="26"/>
          <w:szCs w:val="26"/>
        </w:rPr>
        <w:t>Вопрос:</w:t>
      </w:r>
      <w:r w:rsidRPr="000E636F">
        <w:rPr>
          <w:rFonts w:ascii="Inter V" w:hAnsi="Inter V" w:cs="Times New Roman"/>
          <w:bCs/>
          <w:sz w:val="26"/>
          <w:szCs w:val="26"/>
        </w:rPr>
        <w:t xml:space="preserve"> </w:t>
      </w:r>
      <w:r w:rsidR="00C60955" w:rsidRPr="000E636F">
        <w:rPr>
          <w:rFonts w:ascii="Inter V" w:hAnsi="Inter V" w:cs="Times New Roman"/>
          <w:sz w:val="26"/>
          <w:szCs w:val="26"/>
          <w:shd w:val="clear" w:color="auto" w:fill="FFFFFF"/>
        </w:rPr>
        <w:t>Продала квартиру три года</w:t>
      </w:r>
      <w:r w:rsidR="00A45238" w:rsidRPr="000E636F">
        <w:rPr>
          <w:rFonts w:ascii="Inter V" w:hAnsi="Inter V" w:cs="Times New Roman"/>
          <w:sz w:val="26"/>
          <w:szCs w:val="26"/>
          <w:shd w:val="clear" w:color="auto" w:fill="FFFFFF"/>
        </w:rPr>
        <w:t xml:space="preserve"> назад, а</w:t>
      </w:r>
      <w:r w:rsidR="00C60955" w:rsidRPr="000E636F">
        <w:rPr>
          <w:rFonts w:ascii="Inter V" w:hAnsi="Inter V" w:cs="Times New Roman"/>
          <w:sz w:val="26"/>
          <w:szCs w:val="26"/>
          <w:shd w:val="clear" w:color="auto" w:fill="FFFFFF"/>
        </w:rPr>
        <w:t xml:space="preserve"> налог на нее по-прежнему приходит</w:t>
      </w:r>
      <w:r w:rsidR="00A45238" w:rsidRPr="000E636F">
        <w:rPr>
          <w:rFonts w:ascii="Inter V" w:hAnsi="Inter V" w:cs="Times New Roman"/>
          <w:sz w:val="26"/>
          <w:szCs w:val="26"/>
          <w:shd w:val="clear" w:color="auto" w:fill="FFFFFF"/>
        </w:rPr>
        <w:t xml:space="preserve"> на мое имя, почему?</w:t>
      </w:r>
    </w:p>
    <w:p w:rsidR="000E636F" w:rsidRDefault="007A5B18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 w:cs="Arial"/>
          <w:sz w:val="26"/>
          <w:szCs w:val="26"/>
          <w:shd w:val="clear" w:color="auto" w:fill="FFFFFF"/>
        </w:rPr>
      </w:pPr>
      <w:r w:rsidRPr="000E636F">
        <w:rPr>
          <w:rFonts w:ascii="Inter V" w:hAnsi="Inter V"/>
          <w:b/>
          <w:sz w:val="26"/>
          <w:szCs w:val="26"/>
          <w:shd w:val="clear" w:color="auto" w:fill="FFFFFF"/>
        </w:rPr>
        <w:t>Ответ:</w:t>
      </w:r>
      <w:r w:rsidRPr="000E636F">
        <w:rPr>
          <w:rFonts w:ascii="Inter V" w:hAnsi="Inter V"/>
          <w:sz w:val="26"/>
          <w:szCs w:val="26"/>
          <w:shd w:val="clear" w:color="auto" w:fill="FFFFFF"/>
        </w:rPr>
        <w:t xml:space="preserve"> </w:t>
      </w:r>
      <w:r w:rsidR="00A45238" w:rsidRPr="000E636F">
        <w:rPr>
          <w:rFonts w:ascii="Inter V" w:hAnsi="Inter V"/>
          <w:sz w:val="26"/>
          <w:szCs w:val="26"/>
          <w:shd w:val="clear" w:color="auto" w:fill="FFFFFF"/>
        </w:rPr>
        <w:t>Скорее всего</w:t>
      </w:r>
      <w:r w:rsidR="00AE0A2C">
        <w:rPr>
          <w:rFonts w:ascii="Inter V" w:hAnsi="Inter V"/>
          <w:sz w:val="26"/>
          <w:szCs w:val="26"/>
          <w:shd w:val="clear" w:color="auto" w:fill="FFFFFF"/>
        </w:rPr>
        <w:t>,</w:t>
      </w:r>
      <w:r w:rsidR="00A45238" w:rsidRPr="000E636F">
        <w:rPr>
          <w:rFonts w:ascii="Inter V" w:hAnsi="Inter V"/>
          <w:sz w:val="26"/>
          <w:szCs w:val="26"/>
          <w:shd w:val="clear" w:color="auto" w:fill="FFFFFF"/>
        </w:rPr>
        <w:t xml:space="preserve"> </w:t>
      </w:r>
      <w:r w:rsidR="00AE0A2C">
        <w:rPr>
          <w:rFonts w:ascii="Inter V" w:hAnsi="Inter V"/>
          <w:sz w:val="26"/>
          <w:szCs w:val="26"/>
          <w:shd w:val="clear" w:color="auto" w:fill="FFFFFF"/>
        </w:rPr>
        <w:t xml:space="preserve">по Вашему договору купли-продажи в установленном порядке не был зарегистрирован переход права собственности к покупателю. </w:t>
      </w:r>
      <w:r w:rsidR="00C60955" w:rsidRPr="000E636F">
        <w:rPr>
          <w:rFonts w:ascii="Inter V" w:hAnsi="Inter V"/>
          <w:sz w:val="26"/>
          <w:szCs w:val="26"/>
          <w:shd w:val="clear" w:color="auto" w:fill="FFFFFF"/>
        </w:rPr>
        <w:t xml:space="preserve">Соответственно, в Едином госреестре недвижимости содержится информация о </w:t>
      </w:r>
      <w:r w:rsidR="00AE0A2C">
        <w:rPr>
          <w:rFonts w:ascii="Inter V" w:hAnsi="Inter V"/>
          <w:sz w:val="26"/>
          <w:szCs w:val="26"/>
          <w:shd w:val="clear" w:color="auto" w:fill="FFFFFF"/>
        </w:rPr>
        <w:t>вас как о собственнике квартиры</w:t>
      </w:r>
      <w:r w:rsidR="00A22DDA" w:rsidRPr="000E636F">
        <w:rPr>
          <w:rFonts w:ascii="Inter V" w:hAnsi="Inter V"/>
          <w:sz w:val="26"/>
          <w:szCs w:val="26"/>
          <w:shd w:val="clear" w:color="auto" w:fill="FFFFFF"/>
        </w:rPr>
        <w:t xml:space="preserve">, а так как налоговая начисляет налог по сведениям из ЕГРН, поэтому и квитанции получаете Вы. Для исправления ситуации необходимо вместе с покупателем прийти в любой офис МФЦ и подать заявление о регистрации договора купли-продажи, который </w:t>
      </w:r>
      <w:r w:rsidR="00A22DDA" w:rsidRPr="000E636F">
        <w:rPr>
          <w:rFonts w:ascii="Inter V" w:hAnsi="Inter V" w:cs="Arial"/>
          <w:sz w:val="26"/>
          <w:szCs w:val="26"/>
          <w:shd w:val="clear" w:color="auto" w:fill="FFFFFF"/>
        </w:rPr>
        <w:t>подтверждает переход права собственности на жильё от продавца к покупателю. Го</w:t>
      </w:r>
      <w:r w:rsidR="00AE0A2C">
        <w:rPr>
          <w:rFonts w:ascii="Inter V" w:hAnsi="Inter V" w:cs="Arial"/>
          <w:sz w:val="26"/>
          <w:szCs w:val="26"/>
          <w:shd w:val="clear" w:color="auto" w:fill="FFFFFF"/>
        </w:rPr>
        <w:t>спошлина составит 2 тыс. рублей, её оплачивает покупатель.</w:t>
      </w:r>
      <w:r w:rsidR="00A22DDA" w:rsidRPr="000E636F">
        <w:rPr>
          <w:rFonts w:ascii="Inter V" w:hAnsi="Inter V" w:cs="Arial"/>
          <w:sz w:val="26"/>
          <w:szCs w:val="26"/>
          <w:shd w:val="clear" w:color="auto" w:fill="FFFFFF"/>
        </w:rPr>
        <w:t xml:space="preserve"> Если покупатель откажется </w:t>
      </w:r>
      <w:r w:rsidR="000E636F" w:rsidRPr="000E636F">
        <w:rPr>
          <w:rFonts w:ascii="Inter V" w:hAnsi="Inter V" w:cs="Arial"/>
          <w:sz w:val="26"/>
          <w:szCs w:val="26"/>
          <w:shd w:val="clear" w:color="auto" w:fill="FFFFFF"/>
        </w:rPr>
        <w:t xml:space="preserve">прийти </w:t>
      </w:r>
      <w:r w:rsidR="000E636F">
        <w:rPr>
          <w:rFonts w:ascii="Inter V" w:hAnsi="Inter V" w:cs="Arial"/>
          <w:sz w:val="26"/>
          <w:szCs w:val="26"/>
          <w:shd w:val="clear" w:color="auto" w:fill="FFFFFF"/>
        </w:rPr>
        <w:t>на сделку и будет игнорировать В</w:t>
      </w:r>
      <w:r w:rsidR="000E636F" w:rsidRPr="000E636F">
        <w:rPr>
          <w:rFonts w:ascii="Inter V" w:hAnsi="Inter V" w:cs="Arial"/>
          <w:sz w:val="26"/>
          <w:szCs w:val="26"/>
          <w:shd w:val="clear" w:color="auto" w:fill="FFFFFF"/>
        </w:rPr>
        <w:t>ас, то можно обратиться в суд с иском о понуждении к регистраци</w:t>
      </w:r>
      <w:r w:rsidR="00AE0A2C">
        <w:rPr>
          <w:rFonts w:ascii="Inter V" w:hAnsi="Inter V" w:cs="Arial"/>
          <w:sz w:val="26"/>
          <w:szCs w:val="26"/>
          <w:shd w:val="clear" w:color="auto" w:fill="FFFFFF"/>
        </w:rPr>
        <w:t xml:space="preserve">и перехода права собственности. В этом случае основанием для регистрации перехода права собственности будет не сам договор продажи недвижимости, а решение суда.  </w:t>
      </w:r>
    </w:p>
    <w:p w:rsidR="00AE0A2C" w:rsidRDefault="00AE0A2C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B1F33"/>
          <w:shd w:val="clear" w:color="auto" w:fill="FFFFFF"/>
        </w:rPr>
      </w:pPr>
    </w:p>
    <w:p w:rsidR="0010093B" w:rsidRPr="00527DD5" w:rsidRDefault="000E636F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 w:cs="Arial"/>
          <w:sz w:val="26"/>
          <w:szCs w:val="26"/>
          <w:shd w:val="clear" w:color="auto" w:fill="FFFFFF"/>
        </w:rPr>
      </w:pPr>
      <w:r w:rsidRPr="00527DD5">
        <w:rPr>
          <w:rFonts w:ascii="Inter V" w:hAnsi="Inter V" w:cs="Arial"/>
          <w:b/>
          <w:sz w:val="26"/>
          <w:szCs w:val="26"/>
          <w:shd w:val="clear" w:color="auto" w:fill="FFFFFF"/>
        </w:rPr>
        <w:t>Вопрос:</w:t>
      </w:r>
      <w:r w:rsidRPr="00527DD5">
        <w:rPr>
          <w:rFonts w:ascii="Inter V" w:hAnsi="Inter V" w:cs="Arial"/>
          <w:sz w:val="26"/>
          <w:szCs w:val="26"/>
          <w:shd w:val="clear" w:color="auto" w:fill="FFFFFF"/>
        </w:rPr>
        <w:t xml:space="preserve"> </w:t>
      </w:r>
      <w:r w:rsidR="0010093B" w:rsidRPr="00527DD5">
        <w:rPr>
          <w:rFonts w:ascii="Inter V" w:hAnsi="Inter V" w:cs="Arial"/>
          <w:sz w:val="26"/>
          <w:szCs w:val="26"/>
          <w:shd w:val="clear" w:color="auto" w:fill="FFFFFF"/>
        </w:rPr>
        <w:t xml:space="preserve">Планирую продать жилой дом, но в выписке из ЕГРН нет сведений о собственнике, хотя </w:t>
      </w:r>
      <w:r w:rsidR="00AE0A2C">
        <w:rPr>
          <w:rFonts w:ascii="Inter V" w:hAnsi="Inter V" w:cs="Arial"/>
          <w:sz w:val="26"/>
          <w:szCs w:val="26"/>
          <w:shd w:val="clear" w:color="auto" w:fill="FFFFFF"/>
        </w:rPr>
        <w:t xml:space="preserve">владею им давно и на руках есть договор купли-продажи на мое имя, как быть? </w:t>
      </w:r>
    </w:p>
    <w:p w:rsidR="0010093B" w:rsidRDefault="0010093B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 w:cs="Arial"/>
          <w:sz w:val="26"/>
          <w:szCs w:val="26"/>
          <w:shd w:val="clear" w:color="auto" w:fill="FFFFFF"/>
        </w:rPr>
      </w:pPr>
      <w:r w:rsidRPr="00527DD5">
        <w:rPr>
          <w:rFonts w:ascii="Inter V" w:hAnsi="Inter V" w:cs="Arial"/>
          <w:b/>
          <w:sz w:val="26"/>
          <w:szCs w:val="26"/>
          <w:shd w:val="clear" w:color="auto" w:fill="FFFFFF"/>
        </w:rPr>
        <w:t>Ответ:</w:t>
      </w:r>
      <w:r w:rsidRPr="00527DD5">
        <w:rPr>
          <w:rFonts w:ascii="Inter V" w:hAnsi="Inter V" w:cs="Arial"/>
          <w:sz w:val="26"/>
          <w:szCs w:val="26"/>
          <w:shd w:val="clear" w:color="auto" w:fill="FFFFFF"/>
        </w:rPr>
        <w:t xml:space="preserve"> Судя по тому, что у Вас на руках свидетельство о регистрации, Ваше право</w:t>
      </w:r>
      <w:r w:rsidR="00AE0A2C">
        <w:rPr>
          <w:rFonts w:ascii="Inter V" w:hAnsi="Inter V" w:cs="Arial"/>
          <w:sz w:val="26"/>
          <w:szCs w:val="26"/>
          <w:shd w:val="clear" w:color="auto" w:fill="FFFFFF"/>
        </w:rPr>
        <w:t xml:space="preserve"> на дом считается ранее возникшим</w:t>
      </w:r>
      <w:r w:rsidRPr="00527DD5">
        <w:rPr>
          <w:rFonts w:ascii="Inter V" w:hAnsi="Inter V" w:cs="Arial"/>
          <w:sz w:val="26"/>
          <w:szCs w:val="26"/>
          <w:shd w:val="clear" w:color="auto" w:fill="FFFFFF"/>
        </w:rPr>
        <w:t xml:space="preserve">, то есть зарегистрированным до появления в республике регистрирующего органа – до 1 сентября 1999 года. Чтобы сведения о Вашем праве появились в Едином госреестре недвижимости, необходимо подать заявление о внесении в ЕГРН сведений о ранее возникшем праве. Сделать это можно в офисе МФЦ (при себе иметь </w:t>
      </w:r>
      <w:r w:rsidR="00AE0A2C">
        <w:rPr>
          <w:rFonts w:ascii="Inter V" w:hAnsi="Inter V" w:cs="Arial"/>
          <w:sz w:val="26"/>
          <w:szCs w:val="26"/>
          <w:shd w:val="clear" w:color="auto" w:fill="FFFFFF"/>
        </w:rPr>
        <w:t xml:space="preserve">договор купли-продажи, </w:t>
      </w:r>
      <w:r w:rsidRPr="00527DD5">
        <w:rPr>
          <w:rFonts w:ascii="Inter V" w:hAnsi="Inter V" w:cs="Arial"/>
          <w:sz w:val="26"/>
          <w:szCs w:val="26"/>
          <w:shd w:val="clear" w:color="auto" w:fill="FFFFFF"/>
        </w:rPr>
        <w:t>паспорт</w:t>
      </w:r>
      <w:r w:rsidR="00AE0A2C">
        <w:rPr>
          <w:rFonts w:ascii="Inter V" w:hAnsi="Inter V" w:cs="Arial"/>
          <w:sz w:val="26"/>
          <w:szCs w:val="26"/>
          <w:shd w:val="clear" w:color="auto" w:fill="FFFFFF"/>
        </w:rPr>
        <w:t xml:space="preserve"> и СНИЛС</w:t>
      </w:r>
      <w:r w:rsidRPr="00527DD5">
        <w:rPr>
          <w:rFonts w:ascii="Inter V" w:hAnsi="Inter V" w:cs="Arial"/>
          <w:sz w:val="26"/>
          <w:szCs w:val="26"/>
          <w:shd w:val="clear" w:color="auto" w:fill="FFFFFF"/>
        </w:rPr>
        <w:t>)</w:t>
      </w:r>
      <w:r w:rsidR="00527DD5" w:rsidRPr="00527DD5">
        <w:rPr>
          <w:rFonts w:ascii="Inter V" w:hAnsi="Inter V" w:cs="Arial"/>
          <w:sz w:val="26"/>
          <w:szCs w:val="26"/>
          <w:shd w:val="clear" w:color="auto" w:fill="FFFFFF"/>
        </w:rPr>
        <w:t xml:space="preserve">, на сайте Росреестра через личный кабинет или портал </w:t>
      </w:r>
      <w:proofErr w:type="spellStart"/>
      <w:r w:rsidR="00527DD5" w:rsidRPr="00527DD5">
        <w:rPr>
          <w:rFonts w:ascii="Inter V" w:hAnsi="Inter V" w:cs="Arial"/>
          <w:sz w:val="26"/>
          <w:szCs w:val="26"/>
          <w:shd w:val="clear" w:color="auto" w:fill="FFFFFF"/>
        </w:rPr>
        <w:t>Госуслуг</w:t>
      </w:r>
      <w:proofErr w:type="spellEnd"/>
      <w:r w:rsidR="00527DD5" w:rsidRPr="00527DD5">
        <w:rPr>
          <w:rFonts w:ascii="Inter V" w:hAnsi="Inter V" w:cs="Arial"/>
          <w:sz w:val="26"/>
          <w:szCs w:val="26"/>
          <w:shd w:val="clear" w:color="auto" w:fill="FFFFFF"/>
        </w:rPr>
        <w:t>. Процедура бесплатная и займет не более одного рабочего дня.</w:t>
      </w:r>
    </w:p>
    <w:p w:rsidR="00527DD5" w:rsidRDefault="00527DD5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 w:cs="Arial"/>
          <w:sz w:val="26"/>
          <w:szCs w:val="26"/>
          <w:shd w:val="clear" w:color="auto" w:fill="FFFFFF"/>
        </w:rPr>
      </w:pPr>
    </w:p>
    <w:p w:rsidR="00527DD5" w:rsidRPr="006031AA" w:rsidRDefault="00527DD5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 w:cs="Arial"/>
          <w:b/>
          <w:sz w:val="26"/>
          <w:szCs w:val="26"/>
          <w:shd w:val="clear" w:color="auto" w:fill="FFFFFF"/>
        </w:rPr>
      </w:pPr>
      <w:r w:rsidRPr="006031AA">
        <w:rPr>
          <w:rFonts w:ascii="Inter V" w:hAnsi="Inter V" w:cs="Arial"/>
          <w:b/>
          <w:sz w:val="26"/>
          <w:szCs w:val="26"/>
          <w:shd w:val="clear" w:color="auto" w:fill="FFFFFF"/>
        </w:rPr>
        <w:t xml:space="preserve">Вопрос: </w:t>
      </w:r>
      <w:r w:rsidR="006031AA" w:rsidRPr="00894ED0">
        <w:rPr>
          <w:rFonts w:ascii="Inter V" w:hAnsi="Inter V" w:cs="Arial"/>
          <w:sz w:val="26"/>
          <w:szCs w:val="26"/>
          <w:shd w:val="clear" w:color="auto" w:fill="FFFFFF"/>
        </w:rPr>
        <w:t>Мне в наследство достался земельный участок, которым долгое время не пользовался.</w:t>
      </w:r>
      <w:r w:rsidR="00894ED0">
        <w:rPr>
          <w:rFonts w:ascii="Inter V" w:hAnsi="Inter V" w:cs="Arial"/>
          <w:sz w:val="26"/>
          <w:szCs w:val="26"/>
          <w:shd w:val="clear" w:color="auto" w:fill="FFFFFF"/>
        </w:rPr>
        <w:t xml:space="preserve"> Однако на публичной кадастровой карте</w:t>
      </w:r>
      <w:r w:rsidR="00AE0A2C" w:rsidRPr="00894ED0">
        <w:rPr>
          <w:rFonts w:ascii="Inter V" w:hAnsi="Inter V" w:cs="Arial"/>
          <w:sz w:val="26"/>
          <w:szCs w:val="26"/>
          <w:shd w:val="clear" w:color="auto" w:fill="FFFFFF"/>
        </w:rPr>
        <w:t xml:space="preserve"> обнаружил, что участка не существует, как такое могло получится?</w:t>
      </w:r>
      <w:r w:rsidR="00AE0A2C">
        <w:rPr>
          <w:rFonts w:ascii="Inter V" w:hAnsi="Inter V" w:cs="Arial"/>
          <w:b/>
          <w:sz w:val="26"/>
          <w:szCs w:val="26"/>
          <w:shd w:val="clear" w:color="auto" w:fill="FFFFFF"/>
        </w:rPr>
        <w:t xml:space="preserve"> </w:t>
      </w:r>
      <w:r w:rsidR="006031AA">
        <w:rPr>
          <w:rFonts w:ascii="Inter V" w:hAnsi="Inter V" w:cs="Arial"/>
          <w:b/>
          <w:sz w:val="26"/>
          <w:szCs w:val="26"/>
          <w:shd w:val="clear" w:color="auto" w:fill="FFFFFF"/>
        </w:rPr>
        <w:t xml:space="preserve"> </w:t>
      </w:r>
    </w:p>
    <w:p w:rsidR="00A22DDA" w:rsidRDefault="00A22DDA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B1F33"/>
          <w:shd w:val="clear" w:color="auto" w:fill="FFFFFF"/>
        </w:rPr>
      </w:pPr>
    </w:p>
    <w:p w:rsidR="00AE0A2C" w:rsidRPr="006031AA" w:rsidRDefault="006031AA" w:rsidP="00AE0A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/>
          <w:sz w:val="26"/>
          <w:szCs w:val="26"/>
        </w:rPr>
      </w:pPr>
      <w:r w:rsidRPr="00E05538">
        <w:rPr>
          <w:rFonts w:ascii="Inter V" w:hAnsi="Inter V"/>
          <w:b/>
          <w:sz w:val="26"/>
          <w:szCs w:val="26"/>
          <w:shd w:val="clear" w:color="auto" w:fill="FFFFFF"/>
        </w:rPr>
        <w:t>Ответ:</w:t>
      </w:r>
      <w:r w:rsidRPr="00E05538">
        <w:rPr>
          <w:rFonts w:ascii="Inter V" w:hAnsi="Inter V"/>
          <w:sz w:val="26"/>
          <w:szCs w:val="26"/>
          <w:shd w:val="clear" w:color="auto" w:fill="FFFFFF"/>
        </w:rPr>
        <w:t xml:space="preserve"> Это значит, что после вступления в наследство Вы не оформили на участок право собственности. </w:t>
      </w:r>
      <w:r w:rsidR="00AE0A2C">
        <w:rPr>
          <w:rFonts w:ascii="Inter V" w:hAnsi="Inter V"/>
          <w:sz w:val="26"/>
          <w:szCs w:val="26"/>
          <w:shd w:val="clear" w:color="auto" w:fill="FFFFFF"/>
        </w:rPr>
        <w:t xml:space="preserve">По сегодняшнему законодательству, если в течение, минимум, пяти лет права на объект не оформлены, то есть не внесены в ЕГРН, то участок снимается с кадастрового учёта. При оформлении участка в собственность </w:t>
      </w:r>
      <w:r w:rsidR="00AE0A2C" w:rsidRPr="00E05538">
        <w:rPr>
          <w:rFonts w:ascii="Inter V" w:hAnsi="Inter V"/>
          <w:sz w:val="26"/>
          <w:szCs w:val="26"/>
        </w:rPr>
        <w:t xml:space="preserve">придется начинать </w:t>
      </w:r>
      <w:r w:rsidR="00AE0A2C">
        <w:rPr>
          <w:rFonts w:ascii="Inter V" w:hAnsi="Inter V"/>
          <w:sz w:val="26"/>
          <w:szCs w:val="26"/>
        </w:rPr>
        <w:t xml:space="preserve">процедуру постановки на учет </w:t>
      </w:r>
      <w:r w:rsidR="00AE0A2C" w:rsidRPr="00E05538">
        <w:rPr>
          <w:rFonts w:ascii="Inter V" w:hAnsi="Inter V"/>
          <w:sz w:val="26"/>
          <w:szCs w:val="26"/>
        </w:rPr>
        <w:t xml:space="preserve">заново. </w:t>
      </w:r>
      <w:r w:rsidR="00AE0A2C" w:rsidRPr="006031AA">
        <w:rPr>
          <w:rFonts w:ascii="Inter V" w:hAnsi="Inter V"/>
          <w:sz w:val="26"/>
          <w:szCs w:val="26"/>
        </w:rPr>
        <w:t xml:space="preserve">Поэтому </w:t>
      </w:r>
      <w:r w:rsidR="00AE0A2C">
        <w:rPr>
          <w:rFonts w:ascii="Inter V" w:hAnsi="Inter V"/>
          <w:sz w:val="26"/>
          <w:szCs w:val="26"/>
        </w:rPr>
        <w:t>во избежание</w:t>
      </w:r>
      <w:r w:rsidR="00AE0A2C" w:rsidRPr="006031AA">
        <w:rPr>
          <w:rFonts w:ascii="Inter V" w:hAnsi="Inter V"/>
          <w:sz w:val="26"/>
          <w:szCs w:val="26"/>
        </w:rPr>
        <w:t xml:space="preserve"> </w:t>
      </w:r>
      <w:r w:rsidR="00AE0A2C">
        <w:rPr>
          <w:rFonts w:ascii="Inter V" w:hAnsi="Inter V"/>
          <w:sz w:val="26"/>
          <w:szCs w:val="26"/>
        </w:rPr>
        <w:t xml:space="preserve">финансовых </w:t>
      </w:r>
      <w:r w:rsidR="00894ED0">
        <w:rPr>
          <w:rFonts w:ascii="Inter V" w:hAnsi="Inter V"/>
          <w:sz w:val="26"/>
          <w:szCs w:val="26"/>
        </w:rPr>
        <w:t xml:space="preserve">затрат </w:t>
      </w:r>
      <w:r w:rsidR="00AE0A2C">
        <w:rPr>
          <w:rFonts w:ascii="Inter V" w:hAnsi="Inter V"/>
          <w:sz w:val="26"/>
          <w:szCs w:val="26"/>
        </w:rPr>
        <w:t>(на услуги кадастрового инженера)</w:t>
      </w:r>
      <w:r w:rsidR="00AE0A2C" w:rsidRPr="006031AA">
        <w:rPr>
          <w:rFonts w:ascii="Inter V" w:hAnsi="Inter V"/>
          <w:sz w:val="26"/>
          <w:szCs w:val="26"/>
        </w:rPr>
        <w:t>, рекомендуем регистрировать права на землю одновременно с постановкой участка на кадастровый учет.</w:t>
      </w:r>
      <w:r w:rsidR="00AE0A2C" w:rsidRPr="00E05538">
        <w:rPr>
          <w:rFonts w:ascii="Inter V" w:hAnsi="Inter V"/>
          <w:sz w:val="26"/>
          <w:szCs w:val="26"/>
        </w:rPr>
        <w:t xml:space="preserve"> </w:t>
      </w:r>
      <w:bookmarkStart w:id="0" w:name="_GoBack"/>
      <w:bookmarkEnd w:id="0"/>
    </w:p>
    <w:p w:rsidR="00AE0A2C" w:rsidRDefault="00AE0A2C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/>
          <w:sz w:val="26"/>
          <w:szCs w:val="26"/>
          <w:shd w:val="clear" w:color="auto" w:fill="FFFFFF"/>
        </w:rPr>
      </w:pPr>
    </w:p>
    <w:p w:rsidR="006031AA" w:rsidRPr="006031AA" w:rsidRDefault="006031AA" w:rsidP="00E0553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Inter V" w:hAnsi="Inter V"/>
          <w:sz w:val="26"/>
          <w:szCs w:val="26"/>
        </w:rPr>
      </w:pPr>
    </w:p>
    <w:p w:rsidR="00A22DDA" w:rsidRPr="00E05538" w:rsidRDefault="00A22DDA" w:rsidP="00E0553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/>
          <w:sz w:val="26"/>
          <w:szCs w:val="26"/>
          <w:shd w:val="clear" w:color="auto" w:fill="FFFFFF"/>
        </w:rPr>
      </w:pPr>
    </w:p>
    <w:p w:rsidR="00815154" w:rsidRDefault="00815154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/>
          <w:sz w:val="26"/>
          <w:szCs w:val="26"/>
        </w:rPr>
      </w:pPr>
    </w:p>
    <w:p w:rsidR="00815154" w:rsidRDefault="00815154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/>
          <w:sz w:val="26"/>
          <w:szCs w:val="26"/>
        </w:rPr>
      </w:pPr>
    </w:p>
    <w:p w:rsidR="004A5F14" w:rsidRPr="0049647D" w:rsidRDefault="00815154" w:rsidP="0081515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Inter V" w:hAnsi="Inter V"/>
          <w:sz w:val="26"/>
          <w:szCs w:val="26"/>
        </w:rPr>
      </w:pPr>
      <w:r>
        <w:rPr>
          <w:rFonts w:ascii="Inter V" w:hAnsi="Inter V"/>
          <w:sz w:val="26"/>
          <w:szCs w:val="26"/>
        </w:rPr>
        <w:t>Пресс-служба Росреестра Хакасии</w:t>
      </w:r>
      <w:r w:rsidR="004A5F14" w:rsidRPr="0049647D">
        <w:rPr>
          <w:rFonts w:ascii="Inter V" w:hAnsi="Inter V"/>
          <w:sz w:val="26"/>
          <w:szCs w:val="26"/>
        </w:rPr>
        <w:t xml:space="preserve"> </w:t>
      </w:r>
    </w:p>
    <w:p w:rsidR="004A5F14" w:rsidRPr="0049647D" w:rsidRDefault="004A5F14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/>
          <w:sz w:val="26"/>
          <w:szCs w:val="26"/>
        </w:rPr>
      </w:pPr>
    </w:p>
    <w:p w:rsidR="004A5F14" w:rsidRPr="0049647D" w:rsidRDefault="004A5F14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/>
          <w:sz w:val="26"/>
          <w:szCs w:val="26"/>
        </w:rPr>
      </w:pPr>
    </w:p>
    <w:p w:rsidR="004A5F14" w:rsidRPr="0049647D" w:rsidRDefault="004A5F14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/>
          <w:sz w:val="26"/>
          <w:szCs w:val="26"/>
          <w:shd w:val="clear" w:color="auto" w:fill="FFFFFF"/>
        </w:rPr>
      </w:pPr>
    </w:p>
    <w:p w:rsidR="000E35C5" w:rsidRPr="0049647D" w:rsidRDefault="000E35C5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/>
          <w:b/>
          <w:sz w:val="26"/>
          <w:szCs w:val="26"/>
          <w:shd w:val="clear" w:color="auto" w:fill="FFFFFF"/>
        </w:rPr>
      </w:pPr>
    </w:p>
    <w:p w:rsidR="000E35C5" w:rsidRPr="0049647D" w:rsidRDefault="000E35C5" w:rsidP="008E2FC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ter V" w:hAnsi="Inter V"/>
          <w:b/>
          <w:sz w:val="26"/>
          <w:szCs w:val="26"/>
          <w:shd w:val="clear" w:color="auto" w:fill="FFFFFF"/>
        </w:rPr>
      </w:pPr>
    </w:p>
    <w:p w:rsidR="00E95B5F" w:rsidRPr="0049647D" w:rsidRDefault="00E95B5F" w:rsidP="008E2FC9">
      <w:pPr>
        <w:spacing w:after="0" w:line="276" w:lineRule="auto"/>
        <w:jc w:val="both"/>
        <w:rPr>
          <w:rFonts w:ascii="Inter V" w:hAnsi="Inter V" w:cs="Times New Roman"/>
          <w:sz w:val="26"/>
          <w:szCs w:val="26"/>
        </w:rPr>
      </w:pPr>
    </w:p>
    <w:p w:rsidR="002271F2" w:rsidRPr="0049647D" w:rsidRDefault="002271F2" w:rsidP="008E2FC9">
      <w:pPr>
        <w:spacing w:after="0" w:line="276" w:lineRule="auto"/>
        <w:jc w:val="both"/>
        <w:rPr>
          <w:rFonts w:ascii="Inter V" w:eastAsiaTheme="minorHAnsi" w:hAnsi="Inter V" w:cstheme="minorBidi"/>
          <w:b/>
          <w:sz w:val="26"/>
          <w:szCs w:val="26"/>
          <w:lang w:eastAsia="en-US"/>
        </w:rPr>
      </w:pPr>
    </w:p>
    <w:sectPr w:rsidR="002271F2" w:rsidRPr="0049647D" w:rsidSect="006B3C76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7"/>
    <w:rsid w:val="000262AD"/>
    <w:rsid w:val="000538B0"/>
    <w:rsid w:val="00073901"/>
    <w:rsid w:val="000744A1"/>
    <w:rsid w:val="000A56A1"/>
    <w:rsid w:val="000A57AB"/>
    <w:rsid w:val="000E35C5"/>
    <w:rsid w:val="000E636F"/>
    <w:rsid w:val="0010093B"/>
    <w:rsid w:val="0016292C"/>
    <w:rsid w:val="001A09B9"/>
    <w:rsid w:val="001A24BA"/>
    <w:rsid w:val="001D10DF"/>
    <w:rsid w:val="00210237"/>
    <w:rsid w:val="002271F2"/>
    <w:rsid w:val="00254B29"/>
    <w:rsid w:val="00265EA4"/>
    <w:rsid w:val="002878EE"/>
    <w:rsid w:val="00292515"/>
    <w:rsid w:val="002A2232"/>
    <w:rsid w:val="002A452C"/>
    <w:rsid w:val="004124BF"/>
    <w:rsid w:val="004620C4"/>
    <w:rsid w:val="0047292C"/>
    <w:rsid w:val="00495967"/>
    <w:rsid w:val="0049647D"/>
    <w:rsid w:val="004A5F14"/>
    <w:rsid w:val="004A78FE"/>
    <w:rsid w:val="004D17DC"/>
    <w:rsid w:val="004F36B2"/>
    <w:rsid w:val="00527DD5"/>
    <w:rsid w:val="0059429A"/>
    <w:rsid w:val="006031AA"/>
    <w:rsid w:val="006B3C76"/>
    <w:rsid w:val="006E7938"/>
    <w:rsid w:val="007A5B18"/>
    <w:rsid w:val="007D6C7C"/>
    <w:rsid w:val="00810196"/>
    <w:rsid w:val="00815154"/>
    <w:rsid w:val="0081666D"/>
    <w:rsid w:val="00855DBF"/>
    <w:rsid w:val="00894ED0"/>
    <w:rsid w:val="008B1685"/>
    <w:rsid w:val="008D4F24"/>
    <w:rsid w:val="008E2FC9"/>
    <w:rsid w:val="009C4E99"/>
    <w:rsid w:val="009D4144"/>
    <w:rsid w:val="009E0287"/>
    <w:rsid w:val="009E64FC"/>
    <w:rsid w:val="00A22DDA"/>
    <w:rsid w:val="00A45238"/>
    <w:rsid w:val="00A47AFC"/>
    <w:rsid w:val="00A87E3F"/>
    <w:rsid w:val="00AC340D"/>
    <w:rsid w:val="00AD5ED1"/>
    <w:rsid w:val="00AE0A2C"/>
    <w:rsid w:val="00B265D2"/>
    <w:rsid w:val="00B3483E"/>
    <w:rsid w:val="00C32550"/>
    <w:rsid w:val="00C372AF"/>
    <w:rsid w:val="00C4173F"/>
    <w:rsid w:val="00C60955"/>
    <w:rsid w:val="00CA0448"/>
    <w:rsid w:val="00CF5A71"/>
    <w:rsid w:val="00D425F7"/>
    <w:rsid w:val="00D61927"/>
    <w:rsid w:val="00D65879"/>
    <w:rsid w:val="00D8105C"/>
    <w:rsid w:val="00D9153F"/>
    <w:rsid w:val="00DB0FB4"/>
    <w:rsid w:val="00E05538"/>
    <w:rsid w:val="00E71889"/>
    <w:rsid w:val="00E95B5F"/>
    <w:rsid w:val="00ED18C1"/>
    <w:rsid w:val="00EF176B"/>
    <w:rsid w:val="00F14522"/>
    <w:rsid w:val="00F32587"/>
    <w:rsid w:val="00F60077"/>
    <w:rsid w:val="00FA7181"/>
    <w:rsid w:val="00FB33C1"/>
    <w:rsid w:val="00FF448F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C99C"/>
  <w15:chartTrackingRefBased/>
  <w15:docId w15:val="{56883DEB-6775-4F0B-8753-BB205E7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BF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29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95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206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</w:divsChild>
    </w:div>
    <w:div w:id="634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Евгения Николаевна</dc:creator>
  <cp:keywords/>
  <dc:description/>
  <cp:lastModifiedBy>Миронова Мария Сергеевна</cp:lastModifiedBy>
  <cp:revision>40</cp:revision>
  <cp:lastPrinted>2024-05-24T05:45:00Z</cp:lastPrinted>
  <dcterms:created xsi:type="dcterms:W3CDTF">2023-08-08T02:03:00Z</dcterms:created>
  <dcterms:modified xsi:type="dcterms:W3CDTF">2024-05-24T05:54:00Z</dcterms:modified>
</cp:coreProperties>
</file>