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E" w:rsidRDefault="0033469E" w:rsidP="00334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Приложение </w:t>
      </w:r>
    </w:p>
    <w:p w:rsidR="0033469E" w:rsidRDefault="0033469E" w:rsidP="00334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   </w:t>
      </w:r>
    </w:p>
    <w:p w:rsidR="0033469E" w:rsidRDefault="0033469E" w:rsidP="00334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Орджоникидзевского района                                                                                                  </w:t>
      </w:r>
    </w:p>
    <w:p w:rsidR="0033469E" w:rsidRDefault="0033469E" w:rsidP="00334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002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43D8">
        <w:rPr>
          <w:rFonts w:ascii="Times New Roman" w:hAnsi="Times New Roman" w:cs="Times New Roman"/>
          <w:sz w:val="28"/>
          <w:szCs w:val="28"/>
        </w:rPr>
        <w:t xml:space="preserve">      </w:t>
      </w:r>
      <w:r w:rsidR="0000028B">
        <w:rPr>
          <w:rFonts w:ascii="Times New Roman" w:hAnsi="Times New Roman" w:cs="Times New Roman"/>
          <w:sz w:val="28"/>
          <w:szCs w:val="28"/>
        </w:rPr>
        <w:t xml:space="preserve">  от «</w:t>
      </w:r>
      <w:r w:rsidR="000A43D8">
        <w:rPr>
          <w:rFonts w:ascii="Times New Roman" w:hAnsi="Times New Roman" w:cs="Times New Roman"/>
          <w:sz w:val="28"/>
          <w:szCs w:val="28"/>
        </w:rPr>
        <w:t>29</w:t>
      </w:r>
      <w:r w:rsidR="0000028B">
        <w:rPr>
          <w:rFonts w:ascii="Times New Roman" w:hAnsi="Times New Roman" w:cs="Times New Roman"/>
          <w:sz w:val="28"/>
          <w:szCs w:val="28"/>
        </w:rPr>
        <w:t xml:space="preserve"> » декабря 2018 года №</w:t>
      </w:r>
      <w:r w:rsidR="000A43D8">
        <w:rPr>
          <w:rFonts w:ascii="Times New Roman" w:hAnsi="Times New Roman" w:cs="Times New Roman"/>
          <w:sz w:val="28"/>
          <w:szCs w:val="28"/>
        </w:rPr>
        <w:t>584</w:t>
      </w:r>
      <w:r w:rsidR="00000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9E" w:rsidRDefault="0033469E" w:rsidP="00E43A7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C56" w:rsidRDefault="00F93C56" w:rsidP="00F93C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Бюджетный прогноз муниципального образования Орджоникидзевский район Республики Хакасия</w:t>
      </w:r>
    </w:p>
    <w:p w:rsidR="00F93C56" w:rsidRDefault="00F93C56" w:rsidP="00F93C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на период до 2030 года</w:t>
      </w:r>
    </w:p>
    <w:p w:rsidR="00F93C56" w:rsidRDefault="00F93C56" w:rsidP="00E43A7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081" w:rsidRPr="00BB19AF" w:rsidRDefault="00F85081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41FC">
        <w:rPr>
          <w:rFonts w:ascii="Times New Roman" w:hAnsi="Times New Roman" w:cs="Times New Roman"/>
          <w:sz w:val="28"/>
          <w:szCs w:val="28"/>
        </w:rPr>
        <w:t xml:space="preserve">юджетный прогноз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="007D267D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6A41FC">
        <w:rPr>
          <w:rFonts w:ascii="Times New Roman" w:hAnsi="Times New Roman" w:cs="Times New Roman"/>
          <w:sz w:val="28"/>
          <w:szCs w:val="28"/>
        </w:rPr>
        <w:t xml:space="preserve"> на период до 2030 года (далее - Бюджетный прогноз) разработан в соответствии со </w:t>
      </w:r>
      <w:hyperlink r:id="rId8" w:history="1">
        <w:r w:rsidRPr="006A41FC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6A41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A41F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A41FC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Pr="006A41FC">
        <w:rPr>
          <w:rFonts w:ascii="Times New Roman" w:hAnsi="Times New Roman" w:cs="Times New Roman"/>
          <w:sz w:val="28"/>
          <w:szCs w:val="28"/>
        </w:rPr>
        <w:t xml:space="preserve"> на долгосрочный период,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 от 03.08</w:t>
      </w:r>
      <w:r w:rsidRPr="006A41FC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№ 442</w:t>
      </w:r>
      <w:r w:rsidRPr="006A41FC">
        <w:rPr>
          <w:rFonts w:ascii="Times New Roman" w:hAnsi="Times New Roman" w:cs="Times New Roman"/>
          <w:sz w:val="28"/>
          <w:szCs w:val="28"/>
        </w:rPr>
        <w:t>.</w:t>
      </w:r>
    </w:p>
    <w:p w:rsidR="00F85081" w:rsidRDefault="00F85081" w:rsidP="003007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Pr="00C67F06">
        <w:rPr>
          <w:rFonts w:ascii="Times New Roman" w:eastAsia="Times New Roman" w:hAnsi="Times New Roman" w:cs="Times New Roman"/>
          <w:color w:val="2D2D2D"/>
          <w:sz w:val="28"/>
          <w:szCs w:val="28"/>
        </w:rPr>
        <w:t>Долгосрочное бюджетное прогнозирование подразумевает, что параметры налоговой, бюджетной и долговой политик</w:t>
      </w:r>
      <w:r w:rsidR="00615DD1">
        <w:rPr>
          <w:rFonts w:ascii="Times New Roman" w:eastAsia="Times New Roman" w:hAnsi="Times New Roman" w:cs="Times New Roman"/>
          <w:color w:val="2D2D2D"/>
          <w:sz w:val="28"/>
          <w:szCs w:val="28"/>
        </w:rPr>
        <w:t>и</w:t>
      </w:r>
      <w:r w:rsidRPr="00C67F06">
        <w:rPr>
          <w:rFonts w:ascii="Times New Roman" w:eastAsia="Times New Roman" w:hAnsi="Times New Roman" w:cs="Times New Roman"/>
          <w:color w:val="2D2D2D"/>
          <w:sz w:val="28"/>
          <w:szCs w:val="28"/>
        </w:rPr>
        <w:t>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ач и изменений внешних условий.</w:t>
      </w:r>
    </w:p>
    <w:p w:rsidR="00F85081" w:rsidRDefault="00F85081" w:rsidP="003007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Pr="00C67F0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Таким образом, долгосрочное бюджетное планирование должно сыграть важную роль в повышении сбалансированности </w:t>
      </w:r>
      <w:r w:rsidR="00615DD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консолидированного </w:t>
      </w:r>
      <w:r w:rsidRPr="00C67F0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бюджета </w:t>
      </w:r>
      <w:r w:rsidR="00615DD1">
        <w:rPr>
          <w:rFonts w:ascii="Times New Roman" w:eastAsia="Times New Roman" w:hAnsi="Times New Roman" w:cs="Times New Roman"/>
          <w:color w:val="2D2D2D"/>
          <w:sz w:val="28"/>
          <w:szCs w:val="28"/>
        </w:rPr>
        <w:t>Орджоникидзевского района</w:t>
      </w:r>
      <w:r w:rsidRPr="00C67F0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качества бюджетной политики на муниципальном уровне.</w:t>
      </w:r>
    </w:p>
    <w:p w:rsidR="00F93C56" w:rsidRDefault="00F93C56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081" w:rsidRDefault="00F85081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68E" w:rsidRPr="006A41FC" w:rsidRDefault="00F85081" w:rsidP="0030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468E" w:rsidRPr="006A41FC">
        <w:rPr>
          <w:rFonts w:ascii="Times New Roman" w:hAnsi="Times New Roman" w:cs="Times New Roman"/>
          <w:sz w:val="28"/>
          <w:szCs w:val="28"/>
        </w:rPr>
        <w:t>. Основные итоги развития консолидированного,</w:t>
      </w:r>
    </w:p>
    <w:p w:rsidR="0008468E" w:rsidRPr="006A41FC" w:rsidRDefault="0008468E" w:rsidP="0030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E3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A41FC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F26E3D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6A41FC">
        <w:rPr>
          <w:rFonts w:ascii="Times New Roman" w:hAnsi="Times New Roman" w:cs="Times New Roman"/>
          <w:sz w:val="28"/>
          <w:szCs w:val="28"/>
        </w:rPr>
        <w:t xml:space="preserve"> (отчетный</w:t>
      </w:r>
      <w:proofErr w:type="gramEnd"/>
    </w:p>
    <w:p w:rsidR="0008468E" w:rsidRPr="006A41FC" w:rsidRDefault="0008468E" w:rsidP="0030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>период) и текущие характеристики</w:t>
      </w:r>
    </w:p>
    <w:p w:rsidR="0008468E" w:rsidRDefault="0008468E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982" w:rsidRPr="006A41FC" w:rsidRDefault="00F62982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68E" w:rsidRPr="006A41FC" w:rsidRDefault="0008468E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 xml:space="preserve">Консолидированный бюджет </w:t>
      </w:r>
      <w:r w:rsidR="00F26E3D" w:rsidRPr="00F26E3D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6A41FC">
        <w:rPr>
          <w:rFonts w:ascii="Times New Roman" w:hAnsi="Times New Roman" w:cs="Times New Roman"/>
          <w:sz w:val="28"/>
          <w:szCs w:val="28"/>
        </w:rPr>
        <w:t xml:space="preserve"> включает в себя р</w:t>
      </w:r>
      <w:r w:rsidR="00F26E3D" w:rsidRPr="00F26E3D">
        <w:rPr>
          <w:rFonts w:ascii="Times New Roman" w:hAnsi="Times New Roman" w:cs="Times New Roman"/>
          <w:sz w:val="28"/>
          <w:szCs w:val="28"/>
        </w:rPr>
        <w:t>айонный</w:t>
      </w:r>
      <w:r w:rsidRPr="006A41FC">
        <w:rPr>
          <w:rFonts w:ascii="Times New Roman" w:hAnsi="Times New Roman" w:cs="Times New Roman"/>
          <w:sz w:val="28"/>
          <w:szCs w:val="28"/>
        </w:rPr>
        <w:t xml:space="preserve"> бюджет, бюджеты </w:t>
      </w:r>
      <w:r w:rsidR="00F26E3D" w:rsidRPr="00F26E3D">
        <w:rPr>
          <w:rFonts w:ascii="Times New Roman" w:hAnsi="Times New Roman" w:cs="Times New Roman"/>
          <w:sz w:val="28"/>
          <w:szCs w:val="28"/>
        </w:rPr>
        <w:t xml:space="preserve"> девяти</w:t>
      </w:r>
      <w:r w:rsidRPr="006A41F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26E3D" w:rsidRPr="00F26E3D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  <w:r w:rsidRPr="006A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8E" w:rsidRDefault="00A0686A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х</w:t>
      </w:r>
      <w:r w:rsidR="0008468E" w:rsidRPr="006A41FC">
        <w:rPr>
          <w:rFonts w:ascii="Times New Roman" w:hAnsi="Times New Roman" w:cs="Times New Roman"/>
          <w:sz w:val="28"/>
          <w:szCs w:val="28"/>
        </w:rPr>
        <w:t>арактеристики исполнения ко</w:t>
      </w:r>
      <w:r>
        <w:rPr>
          <w:rFonts w:ascii="Times New Roman" w:hAnsi="Times New Roman" w:cs="Times New Roman"/>
          <w:sz w:val="28"/>
          <w:szCs w:val="28"/>
        </w:rPr>
        <w:t xml:space="preserve">нсолидированного бюджета за 2015- 2017 </w:t>
      </w:r>
      <w:r w:rsidR="0008468E" w:rsidRPr="006A41FC">
        <w:rPr>
          <w:rFonts w:ascii="Times New Roman" w:hAnsi="Times New Roman" w:cs="Times New Roman"/>
          <w:sz w:val="28"/>
          <w:szCs w:val="28"/>
        </w:rPr>
        <w:t>годы следующие:</w:t>
      </w:r>
    </w:p>
    <w:p w:rsidR="00811BDD" w:rsidRDefault="00552303" w:rsidP="00552303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BDD">
        <w:rPr>
          <w:rFonts w:ascii="Times New Roman" w:hAnsi="Times New Roman" w:cs="Times New Roman"/>
          <w:sz w:val="28"/>
          <w:szCs w:val="28"/>
        </w:rPr>
        <w:t>2015 год: по доходам-584,4 млн. рублей, 86,4% от планируемой суммы доходов, по расходам -598,6 млн. рублей, 88,1 %</w:t>
      </w:r>
      <w:r w:rsidR="00DC44FD">
        <w:rPr>
          <w:rFonts w:ascii="Times New Roman" w:hAnsi="Times New Roman" w:cs="Times New Roman"/>
          <w:sz w:val="28"/>
          <w:szCs w:val="28"/>
        </w:rPr>
        <w:t xml:space="preserve"> </w:t>
      </w:r>
      <w:r w:rsidR="00811BDD">
        <w:rPr>
          <w:rFonts w:ascii="Times New Roman" w:hAnsi="Times New Roman" w:cs="Times New Roman"/>
          <w:sz w:val="28"/>
          <w:szCs w:val="28"/>
        </w:rPr>
        <w:t xml:space="preserve"> от планируемой суммы расходов.  Дефицит бюджета составил 14,2 млн. рублей. Собственных доходов поступило -131,5 млн. рублей, безвозмездные поступления составили -452,9 млн. рублей. Муниципальный долг составлял -22,0 млн. рублей.</w:t>
      </w:r>
    </w:p>
    <w:p w:rsidR="00811BDD" w:rsidRDefault="00811BDD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по доходам-518,7 млн. рублей, 84,0% от планируемой суммы доходов, по расходам -533,4 млн. рублей, 81,7 %  от планируемой суммы расходов.  Дефицит бюджета составил 14,7 млн. рублей. Собственных доходов поступило -133,3 млн. рублей, безвозмездные поступления составили -385,4 млн. рублей. Муниципальный долг составлял -57,5 млн. рублей.</w:t>
      </w:r>
    </w:p>
    <w:p w:rsidR="00811BDD" w:rsidRDefault="00811BDD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</w:t>
      </w:r>
      <w:r w:rsidR="00DC44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доходам-586,4 млн. рублей, 71,4% от планируемой суммы доходов, по расходам -609,2 млн. рублей, 72,7 %  от планируемой суммы расходов.  Дефицит бюджета составил 22,8 млн. рублей. Собственных доходов поступило -99,9 млн. рублей, безвозмездные поступления составили -486,5 млн. рублей. Муниципальный долг составлял -69,6 млн. рублей.</w:t>
      </w:r>
    </w:p>
    <w:p w:rsidR="005F1381" w:rsidRDefault="005F1381" w:rsidP="0030076E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381" w:rsidRPr="006A41FC" w:rsidRDefault="005F1381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C44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41FC">
        <w:rPr>
          <w:rFonts w:ascii="Times New Roman" w:hAnsi="Times New Roman" w:cs="Times New Roman"/>
          <w:sz w:val="28"/>
          <w:szCs w:val="28"/>
        </w:rPr>
        <w:t xml:space="preserve">арактеристики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за 2015- 2017 </w:t>
      </w:r>
      <w:r w:rsidRPr="006A41FC">
        <w:rPr>
          <w:rFonts w:ascii="Times New Roman" w:hAnsi="Times New Roman" w:cs="Times New Roman"/>
          <w:sz w:val="28"/>
          <w:szCs w:val="28"/>
        </w:rPr>
        <w:t>годы следующие: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F1381" w:rsidRDefault="005F1381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год: по доходам-</w:t>
      </w:r>
      <w:r w:rsidR="00B71363">
        <w:rPr>
          <w:rFonts w:ascii="Times New Roman" w:hAnsi="Times New Roman" w:cs="Times New Roman"/>
          <w:sz w:val="28"/>
          <w:szCs w:val="28"/>
        </w:rPr>
        <w:t xml:space="preserve"> </w:t>
      </w:r>
      <w:r w:rsidR="00BC2E8E">
        <w:rPr>
          <w:rFonts w:ascii="Times New Roman" w:hAnsi="Times New Roman" w:cs="Times New Roman"/>
          <w:sz w:val="28"/>
          <w:szCs w:val="28"/>
        </w:rPr>
        <w:t>560,5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BC2E8E">
        <w:rPr>
          <w:rFonts w:ascii="Times New Roman" w:hAnsi="Times New Roman" w:cs="Times New Roman"/>
          <w:sz w:val="28"/>
          <w:szCs w:val="28"/>
        </w:rPr>
        <w:t>87,6</w:t>
      </w:r>
      <w:r w:rsidR="00B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планируемой суммы доходов, по расходам -</w:t>
      </w:r>
      <w:r w:rsidR="00BC2E8E">
        <w:rPr>
          <w:rFonts w:ascii="Times New Roman" w:hAnsi="Times New Roman" w:cs="Times New Roman"/>
          <w:sz w:val="28"/>
          <w:szCs w:val="28"/>
        </w:rPr>
        <w:t>583,2</w:t>
      </w:r>
      <w:r w:rsidR="00B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BC2E8E">
        <w:rPr>
          <w:rFonts w:ascii="Times New Roman" w:hAnsi="Times New Roman" w:cs="Times New Roman"/>
          <w:sz w:val="28"/>
          <w:szCs w:val="28"/>
        </w:rPr>
        <w:t>90,9</w:t>
      </w:r>
      <w:r w:rsidR="00B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  от планируемой суммы расходов.  Дефицит бюджета составил </w:t>
      </w:r>
      <w:r w:rsidR="00BC2E8E">
        <w:rPr>
          <w:rFonts w:ascii="Times New Roman" w:hAnsi="Times New Roman" w:cs="Times New Roman"/>
          <w:sz w:val="28"/>
          <w:szCs w:val="28"/>
        </w:rPr>
        <w:t>22,7</w:t>
      </w:r>
      <w:r w:rsidR="00B7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млн. рублей. Собственных доходов поступило -</w:t>
      </w:r>
      <w:r w:rsidR="00BC2E8E">
        <w:rPr>
          <w:rFonts w:ascii="Times New Roman" w:hAnsi="Times New Roman" w:cs="Times New Roman"/>
          <w:sz w:val="28"/>
          <w:szCs w:val="28"/>
        </w:rPr>
        <w:t>107,7</w:t>
      </w:r>
      <w:r>
        <w:rPr>
          <w:rFonts w:ascii="Times New Roman" w:hAnsi="Times New Roman" w:cs="Times New Roman"/>
          <w:sz w:val="28"/>
          <w:szCs w:val="28"/>
        </w:rPr>
        <w:t>млн. рублей, безвозмездные поступления составили -</w:t>
      </w:r>
      <w:r w:rsidR="00BC2E8E">
        <w:rPr>
          <w:rFonts w:ascii="Times New Roman" w:hAnsi="Times New Roman" w:cs="Times New Roman"/>
          <w:sz w:val="28"/>
          <w:szCs w:val="28"/>
        </w:rPr>
        <w:t>449,2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Муниципальный долг составлял -22,0 млн. рублей.</w:t>
      </w:r>
    </w:p>
    <w:p w:rsidR="005F1381" w:rsidRDefault="005F1381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по доходам-</w:t>
      </w:r>
      <w:r w:rsidR="00BC2E8E">
        <w:rPr>
          <w:rFonts w:ascii="Times New Roman" w:hAnsi="Times New Roman" w:cs="Times New Roman"/>
          <w:sz w:val="28"/>
          <w:szCs w:val="28"/>
        </w:rPr>
        <w:t>489,4</w:t>
      </w:r>
      <w:r>
        <w:rPr>
          <w:rFonts w:ascii="Times New Roman" w:hAnsi="Times New Roman" w:cs="Times New Roman"/>
          <w:sz w:val="28"/>
          <w:szCs w:val="28"/>
        </w:rPr>
        <w:t xml:space="preserve"> млн. рублей, 84,0% от планируемой суммы доходов, по расходам -</w:t>
      </w:r>
      <w:r w:rsidR="00BC2E8E">
        <w:rPr>
          <w:rFonts w:ascii="Times New Roman" w:hAnsi="Times New Roman" w:cs="Times New Roman"/>
          <w:sz w:val="28"/>
          <w:szCs w:val="28"/>
        </w:rPr>
        <w:t>504,7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BC2E8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,7 %  от планируемой суммы расходов.  Дефицит бюджета составил </w:t>
      </w:r>
      <w:r w:rsidR="00BC2E8E">
        <w:rPr>
          <w:rFonts w:ascii="Times New Roman" w:hAnsi="Times New Roman" w:cs="Times New Roman"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 млн. рублей. Собственных доходов поступило -</w:t>
      </w:r>
      <w:r w:rsidR="00BC2E8E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безвозмездные поступления составили -</w:t>
      </w:r>
      <w:r w:rsidR="00BC2E8E">
        <w:rPr>
          <w:rFonts w:ascii="Times New Roman" w:hAnsi="Times New Roman" w:cs="Times New Roman"/>
          <w:sz w:val="28"/>
          <w:szCs w:val="28"/>
        </w:rPr>
        <w:t>383,7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Муниципальный долг составлял -</w:t>
      </w:r>
      <w:r w:rsidR="00BC2E8E">
        <w:rPr>
          <w:rFonts w:ascii="Times New Roman" w:hAnsi="Times New Roman" w:cs="Times New Roman"/>
          <w:sz w:val="28"/>
          <w:szCs w:val="28"/>
        </w:rPr>
        <w:t>54,0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A024C" w:rsidRDefault="005F1381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   по доходам-5</w:t>
      </w:r>
      <w:r w:rsidR="00BC2E8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,4 млн. рублей, </w:t>
      </w:r>
      <w:r w:rsidR="00BC2E8E">
        <w:rPr>
          <w:rFonts w:ascii="Times New Roman" w:hAnsi="Times New Roman" w:cs="Times New Roman"/>
          <w:sz w:val="28"/>
          <w:szCs w:val="28"/>
        </w:rPr>
        <w:t>73,2</w:t>
      </w:r>
      <w:r>
        <w:rPr>
          <w:rFonts w:ascii="Times New Roman" w:hAnsi="Times New Roman" w:cs="Times New Roman"/>
          <w:sz w:val="28"/>
          <w:szCs w:val="28"/>
        </w:rPr>
        <w:t>% от планируемой суммы доходов, по расходам -</w:t>
      </w:r>
      <w:r w:rsidR="00BC2E8E">
        <w:rPr>
          <w:rFonts w:ascii="Times New Roman" w:hAnsi="Times New Roman" w:cs="Times New Roman"/>
          <w:sz w:val="28"/>
          <w:szCs w:val="28"/>
        </w:rPr>
        <w:t>559,2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BC2E8E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%  от планируемой суммы расходов.  Дефицит бюджета составил </w:t>
      </w:r>
      <w:r w:rsidR="00BC2E8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,8 млн. рублей. Собственных доходов поступило -</w:t>
      </w:r>
      <w:r w:rsidR="00BC2E8E">
        <w:rPr>
          <w:rFonts w:ascii="Times New Roman" w:hAnsi="Times New Roman" w:cs="Times New Roman"/>
          <w:sz w:val="28"/>
          <w:szCs w:val="28"/>
        </w:rPr>
        <w:t>77,4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безвозмездные поступления составили -</w:t>
      </w:r>
      <w:r w:rsidR="00BC2E8E">
        <w:rPr>
          <w:rFonts w:ascii="Times New Roman" w:hAnsi="Times New Roman" w:cs="Times New Roman"/>
          <w:sz w:val="28"/>
          <w:szCs w:val="28"/>
        </w:rPr>
        <w:t>482,0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Муниципальный долг составлял -69,6</w:t>
      </w:r>
      <w:r w:rsidR="00BC2E8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8468E" w:rsidRDefault="00C064FF" w:rsidP="0055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064FF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8A024C" w:rsidRPr="00C064FF">
        <w:rPr>
          <w:rFonts w:ascii="Times New Roman" w:hAnsi="Times New Roman" w:cs="Times New Roman"/>
          <w:sz w:val="28"/>
          <w:szCs w:val="28"/>
        </w:rPr>
        <w:t xml:space="preserve">– 82,3% </w:t>
      </w:r>
      <w:r w:rsidRPr="00C064FF">
        <w:rPr>
          <w:rFonts w:ascii="Times New Roman" w:hAnsi="Times New Roman" w:cs="Times New Roman"/>
          <w:sz w:val="28"/>
          <w:szCs w:val="28"/>
        </w:rPr>
        <w:t>составляют расходы на социальную сферу.</w:t>
      </w:r>
      <w:r w:rsidR="00DC4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A6EB3" w:rsidRDefault="007A6EB3" w:rsidP="0055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в структуре доходов составляют</w:t>
      </w:r>
      <w:r w:rsidRPr="007A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 из республиканского бюджета.</w:t>
      </w:r>
    </w:p>
    <w:p w:rsidR="00EF4011" w:rsidRDefault="00EF4011" w:rsidP="0030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показывает анализ, доля безвозмездных поступлений из республиканского бюджета в общем объеме доходов консолидированного бюджета возросла в 2017 году к уровню 2016 года на 26,3 %.</w:t>
      </w:r>
      <w:r w:rsidR="0008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86" w:rsidRDefault="00083986" w:rsidP="0030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году наблюдается снижение поступлений доходов в </w:t>
      </w:r>
      <w:r w:rsidR="007A6EB3"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на 31,6 % по сравнению с 2015 годом.</w:t>
      </w:r>
    </w:p>
    <w:p w:rsidR="00C064FF" w:rsidRDefault="00C064FF" w:rsidP="0030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исполнения бюджетов Орджоникидзевского района за период 2015-2017 годы отражает недостаток собственных финансовых ресурсов для исполнения принятых рас</w:t>
      </w:r>
      <w:r w:rsidR="0000028B">
        <w:rPr>
          <w:rFonts w:ascii="Times New Roman" w:hAnsi="Times New Roman" w:cs="Times New Roman"/>
          <w:sz w:val="28"/>
          <w:szCs w:val="28"/>
        </w:rPr>
        <w:t>ходных обязательств, опережающий</w:t>
      </w:r>
      <w:r>
        <w:rPr>
          <w:rFonts w:ascii="Times New Roman" w:hAnsi="Times New Roman" w:cs="Times New Roman"/>
          <w:sz w:val="28"/>
          <w:szCs w:val="28"/>
        </w:rPr>
        <w:t xml:space="preserve">  темп роста расходов по сравнению с темпом роста доходных источников, и, как следствие, значительное увеличение объема муниципального долга.</w:t>
      </w:r>
    </w:p>
    <w:p w:rsidR="00F62982" w:rsidRDefault="00F62982" w:rsidP="003007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58D" w:rsidRPr="0073758D">
        <w:rPr>
          <w:rFonts w:ascii="Times New Roman" w:hAnsi="Times New Roman" w:cs="Times New Roman"/>
          <w:sz w:val="28"/>
          <w:szCs w:val="28"/>
        </w:rPr>
        <w:t>По итогам анализа факторов, повлиявших на неисполнение бюджетных назначений (доходов), выявлены следующие причины:</w:t>
      </w:r>
    </w:p>
    <w:p w:rsidR="0073758D" w:rsidRPr="006A41FC" w:rsidRDefault="00F62982" w:rsidP="003007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58D" w:rsidRPr="0073758D">
        <w:rPr>
          <w:rFonts w:ascii="Times New Roman" w:hAnsi="Times New Roman" w:cs="Times New Roman"/>
          <w:sz w:val="28"/>
          <w:szCs w:val="28"/>
        </w:rPr>
        <w:t>задолженность плательщиков</w:t>
      </w:r>
      <w:r w:rsidR="00960169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лиц,</w:t>
      </w:r>
      <w:r w:rsidR="0073758D" w:rsidRPr="0073758D">
        <w:rPr>
          <w:rFonts w:ascii="Times New Roman" w:hAnsi="Times New Roman" w:cs="Times New Roman"/>
          <w:sz w:val="28"/>
          <w:szCs w:val="28"/>
        </w:rPr>
        <w:t xml:space="preserve"> по арендной плате за земельные участки, государственная собственность на которые не разграничена и которые расположены в границах </w:t>
      </w:r>
      <w:r w:rsidR="008233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3758D" w:rsidRPr="0073758D">
        <w:rPr>
          <w:rFonts w:ascii="Times New Roman" w:hAnsi="Times New Roman" w:cs="Times New Roman"/>
          <w:sz w:val="28"/>
          <w:szCs w:val="28"/>
        </w:rPr>
        <w:t>, а также по аренде имущества, находящегося в оперативном управлении органов</w:t>
      </w:r>
      <w:r w:rsidR="0082335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3758D" w:rsidRPr="006A41FC">
        <w:rPr>
          <w:rFonts w:ascii="Times New Roman" w:hAnsi="Times New Roman" w:cs="Times New Roman"/>
          <w:sz w:val="28"/>
          <w:szCs w:val="28"/>
        </w:rPr>
        <w:t>и созданных ими учреждений;</w:t>
      </w:r>
    </w:p>
    <w:p w:rsidR="0073758D" w:rsidRPr="006A41FC" w:rsidRDefault="0073758D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>снижение количества индивидуальных предпринимателей;</w:t>
      </w:r>
    </w:p>
    <w:p w:rsidR="0073758D" w:rsidRPr="006A41FC" w:rsidRDefault="0073758D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>снижение платежной дисциплины в результате переноса сроков уплаты имущественных налогов для физических лиц (не позднее 1 декабря), а также с вступлением в силу нового порядка получения уведомлений из налоговых органов на уплату имущественных налогов;</w:t>
      </w:r>
    </w:p>
    <w:p w:rsidR="0073758D" w:rsidRPr="006A41FC" w:rsidRDefault="0073758D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>снижение числа фактов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6A41FC">
        <w:rPr>
          <w:rFonts w:ascii="Times New Roman" w:hAnsi="Times New Roman" w:cs="Times New Roman"/>
          <w:sz w:val="28"/>
          <w:szCs w:val="28"/>
        </w:rPr>
        <w:t xml:space="preserve"> казенными учреждениями платных услуг (работ);</w:t>
      </w:r>
    </w:p>
    <w:p w:rsidR="00823353" w:rsidRDefault="0073758D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>не состоялись запланированные аукционы по продаже</w:t>
      </w:r>
      <w:r w:rsidR="00823353">
        <w:rPr>
          <w:rFonts w:ascii="Times New Roman" w:hAnsi="Times New Roman" w:cs="Times New Roman"/>
          <w:sz w:val="28"/>
          <w:szCs w:val="28"/>
        </w:rPr>
        <w:t xml:space="preserve"> имущества и земельных участков.</w:t>
      </w:r>
    </w:p>
    <w:p w:rsidR="003A27E6" w:rsidRPr="003A27E6" w:rsidRDefault="00D96DE1" w:rsidP="003007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муниципальном образовании Орджоникидзевский район реализуется </w:t>
      </w:r>
      <w:r w:rsidRPr="003A27E6">
        <w:rPr>
          <w:rFonts w:ascii="Times New Roman" w:hAnsi="Times New Roman" w:cs="Times New Roman"/>
          <w:sz w:val="28"/>
          <w:szCs w:val="28"/>
        </w:rPr>
        <w:t>план мероприятий по росту доходов, оптимизации и совершенствованию долговой политики</w:t>
      </w:r>
      <w:r w:rsidR="003A27E6" w:rsidRPr="003A27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Орджоникидзевский район на 2016-2019 годы, утвержденный постановлением Администрации Орджоникидзевского района </w:t>
      </w:r>
      <w:r w:rsidRPr="003A27E6">
        <w:rPr>
          <w:rFonts w:ascii="Times New Roman" w:hAnsi="Times New Roman" w:cs="Times New Roman"/>
          <w:sz w:val="28"/>
          <w:szCs w:val="28"/>
        </w:rPr>
        <w:t xml:space="preserve"> </w:t>
      </w:r>
      <w:r w:rsidR="003A27E6" w:rsidRPr="003A27E6">
        <w:rPr>
          <w:rFonts w:ascii="Times New Roman" w:hAnsi="Times New Roman" w:cs="Times New Roman"/>
          <w:bCs/>
          <w:sz w:val="30"/>
          <w:szCs w:val="30"/>
        </w:rPr>
        <w:t>от 18.02.2016 № 49</w:t>
      </w:r>
      <w:r w:rsidR="003A27E6">
        <w:rPr>
          <w:rFonts w:ascii="Times New Roman" w:hAnsi="Times New Roman" w:cs="Times New Roman"/>
          <w:bCs/>
          <w:sz w:val="30"/>
          <w:szCs w:val="30"/>
        </w:rPr>
        <w:t>.</w:t>
      </w:r>
      <w:r w:rsidR="003A27E6" w:rsidRPr="003A27E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217E7" w:rsidRDefault="003A27E6" w:rsidP="00300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EC3">
        <w:rPr>
          <w:rFonts w:ascii="Times New Roman" w:hAnsi="Times New Roman" w:cs="Times New Roman"/>
          <w:sz w:val="28"/>
          <w:szCs w:val="28"/>
        </w:rPr>
        <w:t xml:space="preserve">В рамках плана проводится работа </w:t>
      </w:r>
      <w:proofErr w:type="gramStart"/>
      <w:r w:rsidRPr="008A7E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7EC3">
        <w:rPr>
          <w:rFonts w:ascii="Times New Roman" w:hAnsi="Times New Roman" w:cs="Times New Roman"/>
          <w:sz w:val="28"/>
          <w:szCs w:val="28"/>
        </w:rPr>
        <w:t>:</w:t>
      </w:r>
    </w:p>
    <w:p w:rsidR="00CF4A17" w:rsidRPr="006A41FC" w:rsidRDefault="00960169" w:rsidP="0030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4A17" w:rsidRPr="006A41FC">
        <w:rPr>
          <w:rFonts w:ascii="Times New Roman" w:hAnsi="Times New Roman" w:cs="Times New Roman"/>
          <w:sz w:val="28"/>
          <w:szCs w:val="28"/>
        </w:rPr>
        <w:t>оптимизации системы налоговых льгот, ставок и преференций по региональным и местным налогам (отмена неэффективных льгот, пересмотр ставок, не влияющих на стимулирование предпринимательской активности);</w:t>
      </w:r>
    </w:p>
    <w:p w:rsidR="00CF4A17" w:rsidRPr="006A41FC" w:rsidRDefault="00960169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4A17" w:rsidRPr="006A41FC">
        <w:rPr>
          <w:rFonts w:ascii="Times New Roman" w:hAnsi="Times New Roman" w:cs="Times New Roman"/>
          <w:sz w:val="28"/>
          <w:szCs w:val="28"/>
        </w:rPr>
        <w:t>увеличению доходного потенциала (в том числе расширение налоговой базы и повышение собираемости по налогу на доходы физических лиц, платежей от использования имущества, земельных участков и объектов капитального строительства);</w:t>
      </w:r>
    </w:p>
    <w:p w:rsidR="00CF4A17" w:rsidRPr="006A41FC" w:rsidRDefault="00960169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оптимизации штатной численности и сокращению расходов на содержание органов муниципальной власти, в том числе за счет реорганизации органов </w:t>
      </w:r>
      <w:r w:rsidR="00CF4A17" w:rsidRPr="008A7EC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 и преобразования муниципальных образований республики путем их объединения, по оптимизации расходов на содержание бюджетной сети;</w:t>
      </w:r>
    </w:p>
    <w:p w:rsidR="00CF4A17" w:rsidRPr="006A41FC" w:rsidRDefault="00960169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использованию при бюджетном планировании реалистичных оценок и прогнозов: социально-экономического развития и бюджетного прогноза с целью </w:t>
      </w:r>
      <w:proofErr w:type="gramStart"/>
      <w:r w:rsidR="00CF4A17" w:rsidRPr="006A41FC">
        <w:rPr>
          <w:rFonts w:ascii="Times New Roman" w:hAnsi="Times New Roman" w:cs="Times New Roman"/>
          <w:sz w:val="28"/>
          <w:szCs w:val="28"/>
        </w:rPr>
        <w:t xml:space="preserve">минимизации рисков несбалансированности бюджетов бюджетной системы </w:t>
      </w:r>
      <w:r w:rsidR="008A7E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F4A17" w:rsidRPr="006A41FC">
        <w:rPr>
          <w:rFonts w:ascii="Times New Roman" w:hAnsi="Times New Roman" w:cs="Times New Roman"/>
          <w:sz w:val="28"/>
          <w:szCs w:val="28"/>
        </w:rPr>
        <w:t>;</w:t>
      </w:r>
    </w:p>
    <w:p w:rsidR="00CF4A17" w:rsidRPr="006A41FC" w:rsidRDefault="00960169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введению моратория на строительство (реконструкцию) новых объектов капитального характера, за исключением объектов в рамках </w:t>
      </w:r>
      <w:proofErr w:type="spellStart"/>
      <w:r w:rsidR="00CF4A17" w:rsidRPr="006A41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F4A17" w:rsidRPr="006A41FC">
        <w:rPr>
          <w:rFonts w:ascii="Times New Roman" w:hAnsi="Times New Roman" w:cs="Times New Roman"/>
          <w:sz w:val="28"/>
          <w:szCs w:val="28"/>
        </w:rPr>
        <w:t xml:space="preserve"> из федерального</w:t>
      </w:r>
      <w:r w:rsidR="001B2560">
        <w:rPr>
          <w:rFonts w:ascii="Times New Roman" w:hAnsi="Times New Roman" w:cs="Times New Roman"/>
          <w:sz w:val="28"/>
          <w:szCs w:val="28"/>
        </w:rPr>
        <w:t>, регионального бюджетов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 и объектов, финансируемых за счет средств дорожного фонда;</w:t>
      </w:r>
      <w:proofErr w:type="gramEnd"/>
    </w:p>
    <w:p w:rsidR="00CF4A17" w:rsidRPr="006A41FC" w:rsidRDefault="00960169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4A17" w:rsidRPr="006A41FC">
        <w:rPr>
          <w:rFonts w:ascii="Times New Roman" w:hAnsi="Times New Roman" w:cs="Times New Roman"/>
          <w:sz w:val="28"/>
          <w:szCs w:val="28"/>
        </w:rPr>
        <w:t>регулированию контрактной системы в сфере закупок;</w:t>
      </w:r>
    </w:p>
    <w:p w:rsidR="00CF4A17" w:rsidRPr="006A41FC" w:rsidRDefault="00960169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4A17" w:rsidRPr="006A41FC">
        <w:rPr>
          <w:rFonts w:ascii="Times New Roman" w:hAnsi="Times New Roman" w:cs="Times New Roman"/>
          <w:sz w:val="28"/>
          <w:szCs w:val="28"/>
        </w:rPr>
        <w:t>мораторию на принятие новых расходных обязательств;</w:t>
      </w:r>
    </w:p>
    <w:p w:rsidR="00CF4A17" w:rsidRPr="006A41FC" w:rsidRDefault="00960169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4A17" w:rsidRPr="006A41FC">
        <w:rPr>
          <w:rFonts w:ascii="Times New Roman" w:hAnsi="Times New Roman" w:cs="Times New Roman"/>
          <w:sz w:val="28"/>
          <w:szCs w:val="28"/>
        </w:rPr>
        <w:t>оценке предоставления субсидий из республиканского бюджета;</w:t>
      </w:r>
    </w:p>
    <w:p w:rsidR="00CF4A17" w:rsidRPr="006A41FC" w:rsidRDefault="00960169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совершенствованию долговой политики </w:t>
      </w:r>
      <w:r w:rsidR="008A7EC3" w:rsidRPr="008A7E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, сокращению </w:t>
      </w:r>
      <w:r w:rsidR="008A7EC3" w:rsidRPr="008A7EC3">
        <w:rPr>
          <w:rFonts w:ascii="Times New Roman" w:hAnsi="Times New Roman" w:cs="Times New Roman"/>
          <w:sz w:val="28"/>
          <w:szCs w:val="28"/>
        </w:rPr>
        <w:t>муниципаль</w:t>
      </w:r>
      <w:r w:rsidR="00CF4A17" w:rsidRPr="006A41FC">
        <w:rPr>
          <w:rFonts w:ascii="Times New Roman" w:hAnsi="Times New Roman" w:cs="Times New Roman"/>
          <w:sz w:val="28"/>
          <w:szCs w:val="28"/>
        </w:rPr>
        <w:t>ного долга и сдерживанию расходов на его обслуживание</w:t>
      </w:r>
      <w:r w:rsidR="008A7EC3" w:rsidRPr="008A7EC3">
        <w:rPr>
          <w:rFonts w:ascii="Times New Roman" w:hAnsi="Times New Roman" w:cs="Times New Roman"/>
          <w:sz w:val="28"/>
          <w:szCs w:val="28"/>
        </w:rPr>
        <w:t>.</w:t>
      </w:r>
    </w:p>
    <w:p w:rsidR="00F62982" w:rsidRDefault="008A7EC3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EC3">
        <w:rPr>
          <w:rFonts w:ascii="Times New Roman" w:hAnsi="Times New Roman" w:cs="Times New Roman"/>
          <w:sz w:val="28"/>
          <w:szCs w:val="28"/>
        </w:rPr>
        <w:t>Е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жемесячно проводится анализ поступлений собственных (налоговых и неналоговых) доходов, недоимки в консолидированный бюджет </w:t>
      </w:r>
      <w:r w:rsidRPr="008A7EC3">
        <w:rPr>
          <w:rFonts w:ascii="Times New Roman" w:hAnsi="Times New Roman" w:cs="Times New Roman"/>
          <w:sz w:val="28"/>
          <w:szCs w:val="28"/>
        </w:rPr>
        <w:t xml:space="preserve"> 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</w:t>
      </w:r>
      <w:r w:rsidR="00796A1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 и мониторинг уплачиваемых крупнейшими налогоплательщиками налоговых платежей в консолидированный бюджет </w:t>
      </w:r>
      <w:r w:rsidR="00960169">
        <w:rPr>
          <w:rFonts w:ascii="Times New Roman" w:hAnsi="Times New Roman" w:cs="Times New Roman"/>
          <w:sz w:val="28"/>
          <w:szCs w:val="28"/>
        </w:rPr>
        <w:t>Орджоникидзевского района.</w:t>
      </w:r>
    </w:p>
    <w:p w:rsidR="00CF4A17" w:rsidRPr="006A41FC" w:rsidRDefault="00F62982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4A17" w:rsidRPr="006A41FC">
        <w:rPr>
          <w:rFonts w:ascii="Times New Roman" w:hAnsi="Times New Roman" w:cs="Times New Roman"/>
          <w:sz w:val="28"/>
          <w:szCs w:val="28"/>
        </w:rPr>
        <w:t>еализованы меры, направленные на повышение роли имущественных налогов. Муниципальными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F4A17" w:rsidRPr="006A41FC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с населением в целях побуждения лиц к регистрации права собственности на земельные участки и объекты капитального строительства. Кроме того, для обеспечения роста доходного потенциала муниципальных образований был принят закон Республики Хакасия, предусматривающий с 01 января 2016 года переход к исчислению налога на имущество физических лиц исходя из кадастровой стоимости. С этой целью </w:t>
      </w:r>
      <w:r w:rsidR="00CF4A17" w:rsidRPr="006A41FC">
        <w:rPr>
          <w:rFonts w:ascii="Times New Roman" w:hAnsi="Times New Roman" w:cs="Times New Roman"/>
          <w:sz w:val="28"/>
          <w:szCs w:val="28"/>
        </w:rPr>
        <w:lastRenderedPageBreak/>
        <w:t>в муниципальных образованиях созданы межведомственные комиссии, которые совместно с комиссиями территориальных налоговых органов осуществляют мероприятия, направленные на легализацию налоговой базы и "теневой" заработной платы.</w:t>
      </w:r>
    </w:p>
    <w:p w:rsidR="005516D1" w:rsidRDefault="00CF4A17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>В условиях экономического кризиса концентрация бюджетных ресурсов ориентирована на необходимость безусловного выполнения решений, принятых на федеральном</w:t>
      </w:r>
      <w:r w:rsidR="000C6F91" w:rsidRPr="000C6F91">
        <w:rPr>
          <w:rFonts w:ascii="Times New Roman" w:hAnsi="Times New Roman" w:cs="Times New Roman"/>
          <w:sz w:val="28"/>
          <w:szCs w:val="28"/>
        </w:rPr>
        <w:t xml:space="preserve"> и региональном</w:t>
      </w:r>
      <w:r w:rsidR="009D4231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0C6F91" w:rsidRPr="000C6F91">
        <w:rPr>
          <w:rFonts w:ascii="Times New Roman" w:hAnsi="Times New Roman" w:cs="Times New Roman"/>
          <w:sz w:val="28"/>
          <w:szCs w:val="28"/>
        </w:rPr>
        <w:t xml:space="preserve"> уровнях</w:t>
      </w:r>
      <w:r w:rsidRPr="006A41FC">
        <w:rPr>
          <w:rFonts w:ascii="Times New Roman" w:hAnsi="Times New Roman" w:cs="Times New Roman"/>
          <w:sz w:val="28"/>
          <w:szCs w:val="28"/>
        </w:rPr>
        <w:t xml:space="preserve">, за счет которых значительно увеличились расходные обязательства </w:t>
      </w:r>
      <w:r w:rsidR="000C6F91" w:rsidRPr="000C6F91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  <w:r w:rsidR="000C6F91">
        <w:rPr>
          <w:rFonts w:ascii="Times New Roman" w:hAnsi="Times New Roman" w:cs="Times New Roman"/>
          <w:sz w:val="28"/>
          <w:szCs w:val="28"/>
        </w:rPr>
        <w:t xml:space="preserve"> </w:t>
      </w:r>
      <w:r w:rsidRPr="006A41FC">
        <w:rPr>
          <w:rFonts w:ascii="Times New Roman" w:hAnsi="Times New Roman" w:cs="Times New Roman"/>
          <w:sz w:val="28"/>
          <w:szCs w:val="28"/>
        </w:rPr>
        <w:t xml:space="preserve">Поэтому сохраняется социальная направленность </w:t>
      </w:r>
      <w:r w:rsidR="000C6F91" w:rsidRPr="000C6F91">
        <w:rPr>
          <w:rFonts w:ascii="Times New Roman" w:hAnsi="Times New Roman" w:cs="Times New Roman"/>
          <w:sz w:val="28"/>
          <w:szCs w:val="28"/>
        </w:rPr>
        <w:t>консолидированн</w:t>
      </w:r>
      <w:r w:rsidRPr="006A41FC">
        <w:rPr>
          <w:rFonts w:ascii="Times New Roman" w:hAnsi="Times New Roman" w:cs="Times New Roman"/>
          <w:sz w:val="28"/>
          <w:szCs w:val="28"/>
        </w:rPr>
        <w:t>ого бюджета, доля социально направленных расходов ежегодно увеличивается, темпы роста превосходят другие</w:t>
      </w:r>
      <w:r w:rsidR="00C217E7">
        <w:rPr>
          <w:rFonts w:ascii="Times New Roman" w:hAnsi="Times New Roman" w:cs="Times New Roman"/>
          <w:sz w:val="28"/>
          <w:szCs w:val="28"/>
        </w:rPr>
        <w:t xml:space="preserve"> направления бюджетных расходов.</w:t>
      </w:r>
      <w:r w:rsidR="005516D1">
        <w:rPr>
          <w:rFonts w:ascii="Times New Roman" w:hAnsi="Times New Roman" w:cs="Times New Roman"/>
          <w:sz w:val="28"/>
          <w:szCs w:val="28"/>
        </w:rPr>
        <w:t xml:space="preserve">  В подобной ситуации в целях сбалансированности бюджетов являются неизбежными заимствования, привлечение дополнительных источников финансирования. Основные источники финансирования дефицита консолидированного бюджета Орджоникидзевского район</w:t>
      </w:r>
      <w:proofErr w:type="gramStart"/>
      <w:r w:rsidR="005516D1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5516D1">
        <w:rPr>
          <w:rFonts w:ascii="Times New Roman" w:hAnsi="Times New Roman" w:cs="Times New Roman"/>
          <w:sz w:val="28"/>
          <w:szCs w:val="28"/>
        </w:rPr>
        <w:t xml:space="preserve"> это привлечение бюджетных кредитов. Значительный рост долговой нагрузки на консолидированный бюджет, начиная с 2013 года, обусловлен существенным увеличением расходов на выполнение социальных обязательств, связанных необходимостью исполнения майских указов Президента РФ от 2012 года по повышению заработной платы работникам бюджетной сферы, и как следствие, формированием максимального дефицита бюджета.</w:t>
      </w:r>
      <w:r w:rsidR="005F1381" w:rsidRPr="005F1381">
        <w:rPr>
          <w:rFonts w:ascii="Times New Roman" w:hAnsi="Times New Roman" w:cs="Times New Roman"/>
          <w:sz w:val="28"/>
          <w:szCs w:val="28"/>
        </w:rPr>
        <w:t xml:space="preserve"> </w:t>
      </w:r>
      <w:r w:rsidR="005F1381">
        <w:rPr>
          <w:rFonts w:ascii="Times New Roman" w:hAnsi="Times New Roman" w:cs="Times New Roman"/>
          <w:sz w:val="28"/>
          <w:szCs w:val="28"/>
        </w:rPr>
        <w:t>Так  муниципальный долг муниципального образования Орджоникидзевский район по состоянию на 01.01.2018 года составил 69,6 млн</w:t>
      </w:r>
      <w:proofErr w:type="gramStart"/>
      <w:r w:rsidR="005F13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1381">
        <w:rPr>
          <w:rFonts w:ascii="Times New Roman" w:hAnsi="Times New Roman" w:cs="Times New Roman"/>
          <w:sz w:val="28"/>
          <w:szCs w:val="28"/>
        </w:rPr>
        <w:t>ублей.</w:t>
      </w:r>
    </w:p>
    <w:p w:rsidR="00CF4A17" w:rsidRPr="00C217E7" w:rsidRDefault="00CF4A17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A17" w:rsidRPr="00F85081" w:rsidRDefault="00CF4A17" w:rsidP="00300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6A" w:rsidRDefault="00BB19AF" w:rsidP="0030076E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B19AF">
        <w:rPr>
          <w:rFonts w:ascii="Times New Roman" w:hAnsi="Times New Roman" w:cs="Times New Roman"/>
          <w:sz w:val="28"/>
          <w:szCs w:val="28"/>
        </w:rPr>
        <w:t>2. Цели</w:t>
      </w:r>
      <w:r w:rsidR="005672E5">
        <w:rPr>
          <w:rFonts w:ascii="Times New Roman" w:hAnsi="Times New Roman" w:cs="Times New Roman"/>
          <w:sz w:val="28"/>
          <w:szCs w:val="28"/>
        </w:rPr>
        <w:t>,</w:t>
      </w:r>
      <w:r w:rsidRPr="00BB19AF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5672E5">
        <w:rPr>
          <w:rFonts w:ascii="Times New Roman" w:hAnsi="Times New Roman" w:cs="Times New Roman"/>
          <w:sz w:val="28"/>
          <w:szCs w:val="28"/>
        </w:rPr>
        <w:t xml:space="preserve"> и принципы</w:t>
      </w:r>
      <w:r>
        <w:rPr>
          <w:rFonts w:ascii="Times New Roman" w:hAnsi="Times New Roman" w:cs="Times New Roman"/>
          <w:sz w:val="28"/>
          <w:szCs w:val="28"/>
        </w:rPr>
        <w:t xml:space="preserve"> долговой</w:t>
      </w:r>
      <w:r w:rsidRPr="00BB1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AF">
        <w:rPr>
          <w:rFonts w:ascii="Times New Roman" w:hAnsi="Times New Roman" w:cs="Times New Roman"/>
          <w:sz w:val="28"/>
          <w:szCs w:val="28"/>
        </w:rPr>
        <w:t>налоговой и бюджетной политики</w:t>
      </w:r>
    </w:p>
    <w:p w:rsidR="00A0686A" w:rsidRDefault="00496197" w:rsidP="0030076E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Орджоникидзевского района до 2030 года</w:t>
      </w:r>
    </w:p>
    <w:p w:rsidR="00960169" w:rsidRDefault="00960169" w:rsidP="0030076E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B19AF" w:rsidRDefault="00BB19AF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 xml:space="preserve">Целью разработки Бюджетного прогноза является оценка долгосрочной динамики бюджетных параметров, которая позволит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местных бюджетов, а также достижение стратегических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Pr="006A41FC">
        <w:rPr>
          <w:rFonts w:ascii="Times New Roman" w:hAnsi="Times New Roman" w:cs="Times New Roman"/>
          <w:sz w:val="28"/>
          <w:szCs w:val="28"/>
        </w:rPr>
        <w:t>.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Для достижения целей долгосрочного бюджетного планирования необходимо соблюдение следующих основных принципов:</w:t>
      </w:r>
    </w:p>
    <w:p w:rsidR="005E3B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lastRenderedPageBreak/>
        <w:t xml:space="preserve">системность, создание определенной системы, которая должна состоять из конкретных методов и способов сбора, обработки и анализа исходной информации для долгосрочного прогнозирования и планирования, регулярности анализа и оценки рисков для бюджетной системы </w:t>
      </w:r>
      <w:r w:rsidR="00421F8A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  <w:r w:rsidRPr="005672E5">
        <w:rPr>
          <w:rFonts w:ascii="Times New Roman" w:hAnsi="Times New Roman" w:cs="Times New Roman"/>
          <w:sz w:val="28"/>
          <w:szCs w:val="28"/>
        </w:rPr>
        <w:t>и их использования в бюджетном планировании;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целенаправленность, выработка долгосрочных и краткосрочных планов, направленных на достижение установленных целей и задач стратегического планирования;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адекватность, прогнозирование и планирование в рамках реальных политических и экономических условий;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полнота прогнозирования (учета) финансовых ресурсов, обязательств и регулярных инструментов, используемых для достижения целей государственной политики;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2E5">
        <w:rPr>
          <w:rFonts w:ascii="Times New Roman" w:hAnsi="Times New Roman" w:cs="Times New Roman"/>
          <w:sz w:val="28"/>
          <w:szCs w:val="28"/>
        </w:rPr>
        <w:t>устойчивость и сбалансированность бюджетов, применение мер по обеспечению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(в пределах условно утвержденных расходов) при неблагоприятной динамике бюджетных доходов, а также сохранение муниципального долга на экономически безопасном уровне, позволяющем обеспечивать привлечение заемных средств</w:t>
      </w:r>
      <w:proofErr w:type="gramEnd"/>
      <w:r w:rsidRPr="005672E5">
        <w:rPr>
          <w:rFonts w:ascii="Times New Roman" w:hAnsi="Times New Roman" w:cs="Times New Roman"/>
          <w:sz w:val="28"/>
          <w:szCs w:val="28"/>
        </w:rPr>
        <w:t xml:space="preserve"> на условиях реальной возможности обслуживания, погашения данных обязательств и применения мер, направленных на рост доходной базы бюджетов;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эффективность, 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 xml:space="preserve">вариантность, разработка бюджетного прогноза с разными количественными характеристиками бюджетов на основании показателей прогноза социально-экономического развития </w:t>
      </w:r>
      <w:r w:rsidR="00421F8A"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Pr="005672E5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прозрачность и открытость, на постоянной основе должны применяться механизмы обеспечения публичности и доступности планов и отчетов по реализации бюджетной политики.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lastRenderedPageBreak/>
        <w:t>С учетом основных принципов для эффективного формирования, реализации и утверждения Бюджетного прогноза были определены следующие основные подходы: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совершенствование нормативных правовых актов, регулирующих и систематизирующих процессы стратегического пл</w:t>
      </w:r>
      <w:r w:rsidR="00421F8A">
        <w:rPr>
          <w:rFonts w:ascii="Times New Roman" w:hAnsi="Times New Roman" w:cs="Times New Roman"/>
          <w:sz w:val="28"/>
          <w:szCs w:val="28"/>
        </w:rPr>
        <w:t>анирования</w:t>
      </w:r>
      <w:r w:rsidRPr="005672E5">
        <w:rPr>
          <w:rFonts w:ascii="Times New Roman" w:hAnsi="Times New Roman" w:cs="Times New Roman"/>
          <w:sz w:val="28"/>
          <w:szCs w:val="28"/>
        </w:rPr>
        <w:t>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определение цели и задач Бюджетного прогноза;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 xml:space="preserve">характеристика макроэкономической ситуации в </w:t>
      </w:r>
      <w:r w:rsidR="00421F8A">
        <w:rPr>
          <w:rFonts w:ascii="Times New Roman" w:hAnsi="Times New Roman" w:cs="Times New Roman"/>
          <w:sz w:val="28"/>
          <w:szCs w:val="28"/>
        </w:rPr>
        <w:t>районе</w:t>
      </w:r>
      <w:r w:rsidRPr="005672E5">
        <w:rPr>
          <w:rFonts w:ascii="Times New Roman" w:hAnsi="Times New Roman" w:cs="Times New Roman"/>
          <w:sz w:val="28"/>
          <w:szCs w:val="28"/>
        </w:rPr>
        <w:t xml:space="preserve"> с учетом основных показателей прогноза социально-экономического развития </w:t>
      </w:r>
      <w:r w:rsidR="00421F8A"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Pr="005672E5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 xml:space="preserve">формирование системы исходных данных для Бюджетного прогноза на вариантной основе с учетом вариантов сценарного развития, установленных прогнозом социально-экономического развития </w:t>
      </w:r>
      <w:r w:rsidR="00A137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Орджоникидзевский район </w:t>
      </w:r>
      <w:r w:rsidRPr="005672E5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обоснование выбора базового варианта сценарного развития Бюджетного прогноза;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выявление бюджетных рисков, их классификация и меры по профилактике;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определение механизма реализации Бюджетного прогноза, мер ответственности за выполнение и практическое его применение;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 xml:space="preserve">использование в целях долгосрочного бюджетного прогнозирования оперативных решений, позволяющих достичь требуемых результатов и уровня сбалансированности бюджетов </w:t>
      </w:r>
      <w:r w:rsidR="00616130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5672E5">
        <w:rPr>
          <w:rFonts w:ascii="Times New Roman" w:hAnsi="Times New Roman" w:cs="Times New Roman"/>
          <w:sz w:val="28"/>
          <w:szCs w:val="28"/>
        </w:rPr>
        <w:t>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оказание на постоянной основе методологической и консультационной поддержки муниципальным образованиям</w:t>
      </w:r>
      <w:r w:rsidR="003C19DD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672E5">
        <w:rPr>
          <w:rFonts w:ascii="Times New Roman" w:hAnsi="Times New Roman" w:cs="Times New Roman"/>
          <w:sz w:val="28"/>
          <w:szCs w:val="28"/>
        </w:rPr>
        <w:t xml:space="preserve"> и главным распорядителям средств р</w:t>
      </w:r>
      <w:r w:rsidR="00616130">
        <w:rPr>
          <w:rFonts w:ascii="Times New Roman" w:hAnsi="Times New Roman" w:cs="Times New Roman"/>
          <w:sz w:val="28"/>
          <w:szCs w:val="28"/>
        </w:rPr>
        <w:t>айонн</w:t>
      </w:r>
      <w:r w:rsidRPr="005672E5">
        <w:rPr>
          <w:rFonts w:ascii="Times New Roman" w:hAnsi="Times New Roman" w:cs="Times New Roman"/>
          <w:sz w:val="28"/>
          <w:szCs w:val="28"/>
        </w:rPr>
        <w:t>ого бюджета по вопросам долгосрочного бюджетного прогнозирования и планирования;</w:t>
      </w:r>
    </w:p>
    <w:p w:rsidR="005672E5" w:rsidRPr="005672E5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полноценное включение разработки и обеспечения учета Бюджетного прогноза в бюджетный процесс.</w:t>
      </w:r>
    </w:p>
    <w:p w:rsidR="005672E5" w:rsidRPr="006A41FC" w:rsidRDefault="005672E5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2E5">
        <w:rPr>
          <w:rFonts w:ascii="Times New Roman" w:hAnsi="Times New Roman" w:cs="Times New Roman"/>
          <w:sz w:val="28"/>
          <w:szCs w:val="28"/>
        </w:rPr>
        <w:t>Общая эффективность реализации Бюджетного прогноза будет определяться путем его практического применения в рамках бюджетного процесса, а также при разработке, утверждении и реализации документов стратегического планирования.</w:t>
      </w:r>
    </w:p>
    <w:p w:rsidR="00BB19AF" w:rsidRPr="006A41FC" w:rsidRDefault="00BB19AF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>Исходя из целеполагания Бюджетного прогноза, определены следующие задачи, способствующие достижению эффективных результатов:</w:t>
      </w:r>
    </w:p>
    <w:p w:rsidR="00BB19AF" w:rsidRPr="006A41FC" w:rsidRDefault="00BB19AF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 xml:space="preserve">осуществление бюджетного прогнозирования на период, позволяющий оценить основные изменения и последствия социально-экономических и иных событий, оказывающих наибольшее воздействие на состояние бюджетной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A41FC">
        <w:rPr>
          <w:rFonts w:ascii="Times New Roman" w:hAnsi="Times New Roman" w:cs="Times New Roman"/>
          <w:sz w:val="28"/>
          <w:szCs w:val="28"/>
        </w:rPr>
        <w:t>;</w:t>
      </w:r>
    </w:p>
    <w:p w:rsidR="0047193E" w:rsidRDefault="00BB19AF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дополнительных мер по совершенствованию налоговой, бюджетной, долговой политики, включая повышение эффективности бюджетных расходов, которые способствуют сбалансированности бюджетов, а также решению ключевых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A41FC">
        <w:rPr>
          <w:rFonts w:ascii="Times New Roman" w:hAnsi="Times New Roman" w:cs="Times New Roman"/>
          <w:sz w:val="28"/>
          <w:szCs w:val="28"/>
        </w:rPr>
        <w:t xml:space="preserve"> в долгосрочном периоде;</w:t>
      </w:r>
    </w:p>
    <w:p w:rsidR="00BB19AF" w:rsidRPr="006A41FC" w:rsidRDefault="00BB19AF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 xml:space="preserve">профилактика бюджетных рисков для бюджетов бюджетной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A41FC">
        <w:rPr>
          <w:rFonts w:ascii="Times New Roman" w:hAnsi="Times New Roman" w:cs="Times New Roman"/>
          <w:sz w:val="28"/>
          <w:szCs w:val="28"/>
        </w:rPr>
        <w:t xml:space="preserve"> с целью заблаговременного выявления негативных последствий и принятия мер по их минимизации;</w:t>
      </w:r>
    </w:p>
    <w:p w:rsidR="00BB19AF" w:rsidRPr="006A41FC" w:rsidRDefault="00BB19AF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 xml:space="preserve">определение объемов долгосрочных финансовых обязательств, включая 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A41FC">
        <w:rPr>
          <w:rFonts w:ascii="Times New Roman" w:hAnsi="Times New Roman" w:cs="Times New Roman"/>
          <w:sz w:val="28"/>
          <w:szCs w:val="28"/>
        </w:rPr>
        <w:t xml:space="preserve"> программ, на период их действия;</w:t>
      </w:r>
    </w:p>
    <w:p w:rsidR="00BB19AF" w:rsidRPr="00B50734" w:rsidRDefault="00BB19AF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 xml:space="preserve">обеспечение взаимного соответствия и координации бюджетного прогноза с другими документами стратегического планирования, в первую очередь, с прогнозом социально-экономического развития </w:t>
      </w:r>
      <w:r w:rsidRPr="00B50734"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Pr="006A41FC">
        <w:rPr>
          <w:rFonts w:ascii="Times New Roman" w:hAnsi="Times New Roman" w:cs="Times New Roman"/>
          <w:sz w:val="28"/>
          <w:szCs w:val="28"/>
        </w:rPr>
        <w:t xml:space="preserve"> на долгосрочный период и </w:t>
      </w:r>
      <w:r w:rsidRPr="00B5073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A41FC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Pr="00B50734">
        <w:rPr>
          <w:rFonts w:ascii="Times New Roman" w:hAnsi="Times New Roman" w:cs="Times New Roman"/>
          <w:sz w:val="28"/>
          <w:szCs w:val="28"/>
        </w:rPr>
        <w:t>;</w:t>
      </w:r>
      <w:r w:rsidRPr="006A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AF" w:rsidRPr="006A41FC" w:rsidRDefault="00BB19AF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FC">
        <w:rPr>
          <w:rFonts w:ascii="Times New Roman" w:hAnsi="Times New Roman" w:cs="Times New Roman"/>
          <w:sz w:val="28"/>
          <w:szCs w:val="28"/>
        </w:rPr>
        <w:t>систематизация и регулярный учет основных бюджетных и макроэкономических рисков.</w:t>
      </w:r>
    </w:p>
    <w:p w:rsidR="005672E5" w:rsidRDefault="005672E5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 доходной части бюджетов бюджетной системы </w:t>
      </w:r>
      <w:r w:rsidR="00616130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с учетом норм бюджетного и налогового законодательства, действующих на момент формирования Бюджетного прогноза, с учетом его изменения на среднесрочную перспективу. Для определения оптимальной величины ожидаемых поступлений бюджетных доходов в консолидированный бюджет </w:t>
      </w:r>
      <w:r w:rsidR="00616130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применялся метод экономического анализа, оценочный и индексный методы исходя из оценки поступления доходов в текущем году.</w:t>
      </w:r>
    </w:p>
    <w:p w:rsidR="005672E5" w:rsidRDefault="005672E5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базой для составления Бюджетного прогноза послужили отчеты об исполнении консолидированного бюджета </w:t>
      </w:r>
      <w:r w:rsidR="006161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отчетность Федеральной налоговой службы, данные статистического наблюдения. Так, анализ структуры налоговых поступлений по видам налогов позволяет судить о характере распределения доходов в экономике р</w:t>
      </w:r>
      <w:r w:rsidR="00574B2F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2135A4" w:rsidRDefault="005672E5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объем расходов р</w:t>
      </w:r>
      <w:r w:rsidR="00616130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 и местных бюджетов определен исходя из прогнозируемого объема доходных источников соответствующих бюджетов, уровня дефицита и долговых обязательств.</w:t>
      </w:r>
      <w:proofErr w:type="gramEnd"/>
    </w:p>
    <w:p w:rsidR="005672E5" w:rsidRDefault="005672E5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 использовались основные показатели сети, штатов и контингента муниципальных учреждений</w:t>
      </w:r>
      <w:r w:rsidR="0061613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анализировалась информация по кредиторской задолженности по расходам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консолидированного бюджета </w:t>
      </w:r>
      <w:r w:rsidR="006161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проведена оценка эффективности реализации </w:t>
      </w:r>
      <w:r w:rsidR="0061613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6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9E" w:rsidRDefault="005672E5" w:rsidP="003007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прогнозных рас</w:t>
      </w:r>
      <w:r w:rsidR="005C139E">
        <w:rPr>
          <w:rFonts w:ascii="Times New Roman" w:hAnsi="Times New Roman" w:cs="Times New Roman"/>
          <w:sz w:val="28"/>
          <w:szCs w:val="28"/>
        </w:rPr>
        <w:t>ходов пересчитан, начиная с 2022</w:t>
      </w:r>
      <w:r>
        <w:rPr>
          <w:rFonts w:ascii="Times New Roman" w:hAnsi="Times New Roman" w:cs="Times New Roman"/>
          <w:sz w:val="28"/>
          <w:szCs w:val="28"/>
        </w:rPr>
        <w:t xml:space="preserve"> года, методом индексации с использованием индекса цен, который определен по вариантам сценарного развития </w:t>
      </w:r>
      <w:hyperlink r:id="rId10" w:history="1">
        <w:r w:rsidRPr="00616130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616130"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616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86A" w:rsidRDefault="00616130" w:rsidP="0030076E">
      <w:pPr>
        <w:autoSpaceDE w:val="0"/>
        <w:autoSpaceDN w:val="0"/>
        <w:adjustRightInd w:val="0"/>
        <w:spacing w:before="20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формирования Б</w:t>
      </w:r>
      <w:r w:rsidR="00BB19AF">
        <w:rPr>
          <w:rFonts w:ascii="Times New Roman" w:hAnsi="Times New Roman" w:cs="Times New Roman"/>
          <w:sz w:val="28"/>
          <w:szCs w:val="28"/>
        </w:rPr>
        <w:t>юджетного прогноза</w:t>
      </w:r>
    </w:p>
    <w:p w:rsidR="00A0686A" w:rsidRDefault="00CC5D9E" w:rsidP="0030076E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D9E" w:rsidRDefault="00CC5D9E" w:rsidP="0030076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72E5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11" w:history="1">
        <w:r w:rsidR="005672E5" w:rsidRPr="00CC5D9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672E5" w:rsidRPr="00CC5D9E">
        <w:rPr>
          <w:rFonts w:ascii="Times New Roman" w:hAnsi="Times New Roman" w:cs="Times New Roman"/>
          <w:sz w:val="28"/>
          <w:szCs w:val="28"/>
        </w:rPr>
        <w:t xml:space="preserve"> </w:t>
      </w:r>
      <w:r w:rsidR="005672E5">
        <w:rPr>
          <w:rFonts w:ascii="Times New Roman" w:hAnsi="Times New Roman" w:cs="Times New Roman"/>
          <w:sz w:val="28"/>
          <w:szCs w:val="28"/>
        </w:rPr>
        <w:t xml:space="preserve">сформирован на основании прогнозных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="005672E5">
        <w:rPr>
          <w:rFonts w:ascii="Times New Roman" w:hAnsi="Times New Roman" w:cs="Times New Roman"/>
          <w:sz w:val="28"/>
          <w:szCs w:val="28"/>
        </w:rPr>
        <w:t xml:space="preserve"> на период до 2030 года по трем вариантам (сценариям)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9E" w:rsidRDefault="00CC5D9E" w:rsidP="0030076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695F">
        <w:rPr>
          <w:rFonts w:ascii="Times New Roman" w:hAnsi="Times New Roman" w:cs="Times New Roman"/>
          <w:sz w:val="28"/>
          <w:szCs w:val="28"/>
        </w:rPr>
        <w:t>За период 2015 - 2017</w:t>
      </w:r>
      <w:r w:rsidR="005672E5">
        <w:rPr>
          <w:rFonts w:ascii="Times New Roman" w:hAnsi="Times New Roman" w:cs="Times New Roman"/>
          <w:sz w:val="28"/>
          <w:szCs w:val="28"/>
        </w:rPr>
        <w:t xml:space="preserve"> годов на развитие бюджетной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="005672E5">
        <w:rPr>
          <w:rFonts w:ascii="Times New Roman" w:hAnsi="Times New Roman" w:cs="Times New Roman"/>
          <w:sz w:val="28"/>
          <w:szCs w:val="28"/>
        </w:rPr>
        <w:t xml:space="preserve"> </w:t>
      </w:r>
      <w:r w:rsidR="005672E5" w:rsidRPr="00B5199B">
        <w:rPr>
          <w:rFonts w:ascii="Times New Roman" w:hAnsi="Times New Roman" w:cs="Times New Roman"/>
          <w:sz w:val="28"/>
          <w:szCs w:val="28"/>
        </w:rPr>
        <w:t>оказали влияние неблагоприятные внешнеэкономические и политические факторы, сложившиеся в Российской Федерации, значительном росте инфляции, ощутимом снижении реальных доходов населения и доходов бюджетов.</w:t>
      </w:r>
    </w:p>
    <w:p w:rsidR="00CC5D9E" w:rsidRDefault="00CC5D9E" w:rsidP="0030076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58D">
        <w:rPr>
          <w:rFonts w:ascii="Times New Roman" w:hAnsi="Times New Roman" w:cs="Times New Roman"/>
          <w:sz w:val="28"/>
          <w:szCs w:val="28"/>
        </w:rPr>
        <w:t xml:space="preserve">   </w:t>
      </w:r>
      <w:r w:rsidR="005672E5">
        <w:rPr>
          <w:rFonts w:ascii="Times New Roman" w:hAnsi="Times New Roman" w:cs="Times New Roman"/>
          <w:sz w:val="28"/>
          <w:szCs w:val="28"/>
        </w:rPr>
        <w:t xml:space="preserve">Анализ динамики расходов </w:t>
      </w:r>
      <w:r>
        <w:rPr>
          <w:rFonts w:ascii="Times New Roman" w:hAnsi="Times New Roman" w:cs="Times New Roman"/>
          <w:sz w:val="28"/>
          <w:szCs w:val="28"/>
        </w:rPr>
        <w:t>консолидированного бюджета</w:t>
      </w:r>
      <w:r w:rsidR="005672E5">
        <w:rPr>
          <w:rFonts w:ascii="Times New Roman" w:hAnsi="Times New Roman" w:cs="Times New Roman"/>
          <w:sz w:val="28"/>
          <w:szCs w:val="28"/>
        </w:rPr>
        <w:t xml:space="preserve"> за трехлетний период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5672E5">
        <w:rPr>
          <w:rFonts w:ascii="Times New Roman" w:hAnsi="Times New Roman" w:cs="Times New Roman"/>
          <w:sz w:val="28"/>
          <w:szCs w:val="28"/>
        </w:rPr>
        <w:t xml:space="preserve"> прирост</w:t>
      </w:r>
      <w:r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5672E5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5CC" w:rsidRDefault="0073758D" w:rsidP="0030076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72E5">
        <w:rPr>
          <w:rFonts w:ascii="Times New Roman" w:hAnsi="Times New Roman" w:cs="Times New Roman"/>
          <w:sz w:val="28"/>
          <w:szCs w:val="28"/>
        </w:rPr>
        <w:t xml:space="preserve">Так, рост расходов </w:t>
      </w:r>
      <w:r w:rsidR="00F53350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672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B695F">
        <w:rPr>
          <w:rFonts w:ascii="Times New Roman" w:hAnsi="Times New Roman" w:cs="Times New Roman"/>
          <w:sz w:val="28"/>
          <w:szCs w:val="28"/>
        </w:rPr>
        <w:t>в 2017</w:t>
      </w:r>
      <w:r w:rsidR="002755CC">
        <w:rPr>
          <w:rFonts w:ascii="Times New Roman" w:hAnsi="Times New Roman" w:cs="Times New Roman"/>
          <w:sz w:val="28"/>
          <w:szCs w:val="28"/>
        </w:rPr>
        <w:t xml:space="preserve"> году к уровню 2016</w:t>
      </w:r>
      <w:r w:rsidR="005672E5"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2755CC">
        <w:rPr>
          <w:rFonts w:ascii="Times New Roman" w:hAnsi="Times New Roman" w:cs="Times New Roman"/>
          <w:sz w:val="28"/>
          <w:szCs w:val="28"/>
        </w:rPr>
        <w:t>4,2%.</w:t>
      </w:r>
    </w:p>
    <w:p w:rsidR="001B2560" w:rsidRDefault="0073758D" w:rsidP="0030076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560">
        <w:rPr>
          <w:rFonts w:ascii="Times New Roman" w:hAnsi="Times New Roman" w:cs="Times New Roman"/>
          <w:sz w:val="28"/>
          <w:szCs w:val="28"/>
        </w:rPr>
        <w:t xml:space="preserve"> </w:t>
      </w:r>
      <w:r w:rsidR="00B5199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9B">
        <w:rPr>
          <w:rFonts w:ascii="Times New Roman" w:hAnsi="Times New Roman" w:cs="Times New Roman"/>
          <w:sz w:val="28"/>
          <w:szCs w:val="28"/>
        </w:rPr>
        <w:t>Орджоникидзевского района принимаются меры по адаптации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района к существующей реальности. </w:t>
      </w:r>
      <w:r w:rsidR="005672E5">
        <w:rPr>
          <w:rFonts w:ascii="Times New Roman" w:hAnsi="Times New Roman" w:cs="Times New Roman"/>
          <w:sz w:val="28"/>
          <w:szCs w:val="28"/>
        </w:rPr>
        <w:t xml:space="preserve">Поэтому Бюджетный прогноз формировался с учетом тенденций социально-экономического развития </w:t>
      </w:r>
      <w:r w:rsidR="002755CC"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="005672E5">
        <w:rPr>
          <w:rFonts w:ascii="Times New Roman" w:hAnsi="Times New Roman" w:cs="Times New Roman"/>
          <w:sz w:val="28"/>
          <w:szCs w:val="28"/>
        </w:rPr>
        <w:t>.</w:t>
      </w:r>
    </w:p>
    <w:p w:rsidR="001B2560" w:rsidRDefault="001B2560" w:rsidP="0030076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37CB">
        <w:rPr>
          <w:rFonts w:ascii="Times New Roman" w:hAnsi="Times New Roman" w:cs="Times New Roman"/>
          <w:sz w:val="28"/>
          <w:szCs w:val="28"/>
        </w:rPr>
        <w:t xml:space="preserve">  </w:t>
      </w:r>
      <w:r w:rsidR="005672E5" w:rsidRPr="001B2560">
        <w:rPr>
          <w:rFonts w:ascii="Times New Roman" w:hAnsi="Times New Roman" w:cs="Times New Roman"/>
          <w:sz w:val="28"/>
          <w:szCs w:val="28"/>
        </w:rPr>
        <w:t>Для достижения положительных значений основных показателей Бюджетного прогноза по базовому вариан</w:t>
      </w:r>
      <w:r w:rsidR="00F62982">
        <w:rPr>
          <w:rFonts w:ascii="Times New Roman" w:hAnsi="Times New Roman" w:cs="Times New Roman"/>
          <w:sz w:val="28"/>
          <w:szCs w:val="28"/>
        </w:rPr>
        <w:t>ту развития необходимо в</w:t>
      </w:r>
      <w:r w:rsidR="005672E5" w:rsidRPr="001B2560">
        <w:rPr>
          <w:rFonts w:ascii="Times New Roman" w:hAnsi="Times New Roman" w:cs="Times New Roman"/>
          <w:sz w:val="28"/>
          <w:szCs w:val="28"/>
        </w:rPr>
        <w:t>первые годы прогнозного периода осуществлять сдерживание роста расходов на потребление и социальные обязательства.</w:t>
      </w:r>
    </w:p>
    <w:p w:rsidR="005672E5" w:rsidRDefault="001B2560" w:rsidP="0030076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5672E5" w:rsidRPr="001B2560">
        <w:rPr>
          <w:rFonts w:ascii="Times New Roman" w:hAnsi="Times New Roman" w:cs="Times New Roman"/>
          <w:sz w:val="28"/>
          <w:szCs w:val="28"/>
        </w:rPr>
        <w:t>связи с этим инициативы и предложения по принятию новых расходных обязатель</w:t>
      </w:r>
      <w:proofErr w:type="gramStart"/>
      <w:r w:rsidR="005672E5" w:rsidRPr="001B256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672E5" w:rsidRPr="001B2560">
        <w:rPr>
          <w:rFonts w:ascii="Times New Roman" w:hAnsi="Times New Roman" w:cs="Times New Roman"/>
          <w:sz w:val="28"/>
          <w:szCs w:val="28"/>
        </w:rPr>
        <w:t>едлагается ограничивать и допускать к рассмотрению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 только при условии адекватной оптимизации расходов. Это позволит предотвратить принятие расходных обязательств, не соответствующих возможностям бюджетов.</w:t>
      </w:r>
    </w:p>
    <w:p w:rsidR="00A0686A" w:rsidRDefault="00A0686A" w:rsidP="0030076E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86A" w:rsidRPr="0067100E" w:rsidRDefault="0067100E" w:rsidP="0030076E">
      <w:pPr>
        <w:autoSpaceDE w:val="0"/>
        <w:autoSpaceDN w:val="0"/>
        <w:adjustRightInd w:val="0"/>
        <w:spacing w:before="20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100E">
        <w:rPr>
          <w:rFonts w:ascii="Times New Roman" w:hAnsi="Times New Roman" w:cs="Times New Roman"/>
          <w:sz w:val="28"/>
          <w:szCs w:val="28"/>
        </w:rPr>
        <w:t>Прогноз основных показателей  консолидированного бюджета</w:t>
      </w:r>
      <w:r w:rsidR="00CA37CB" w:rsidRPr="00CA37CB">
        <w:rPr>
          <w:rFonts w:ascii="Times New Roman" w:hAnsi="Times New Roman" w:cs="Times New Roman"/>
          <w:sz w:val="28"/>
          <w:szCs w:val="28"/>
        </w:rPr>
        <w:t xml:space="preserve"> </w:t>
      </w:r>
      <w:r w:rsidR="00CA37CB"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 Республики Хакасия</w:t>
      </w:r>
      <w:r w:rsidRPr="0067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6A" w:rsidRDefault="000B5168" w:rsidP="0030076E">
      <w:pPr>
        <w:tabs>
          <w:tab w:val="left" w:pos="851"/>
        </w:tabs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BE5">
        <w:rPr>
          <w:rFonts w:ascii="Times New Roman" w:hAnsi="Times New Roman" w:cs="Times New Roman"/>
          <w:sz w:val="28"/>
          <w:szCs w:val="28"/>
        </w:rPr>
        <w:t xml:space="preserve">Прогноз основных показателей консолидированного бюджета </w:t>
      </w:r>
      <w:r w:rsidR="00CA37CB"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 Республики Хакасия по сценарным вариантам развития с учетом основных  показателей социально-экономического прогноза на долгосрочную перспективу</w:t>
      </w:r>
      <w:r w:rsidR="005E3BE5">
        <w:rPr>
          <w:rFonts w:ascii="Times New Roman" w:hAnsi="Times New Roman" w:cs="Times New Roman"/>
          <w:sz w:val="28"/>
          <w:szCs w:val="28"/>
        </w:rPr>
        <w:t xml:space="preserve"> приведен в таблице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0E" w:rsidRDefault="0067100E" w:rsidP="0030076E">
      <w:pPr>
        <w:autoSpaceDE w:val="0"/>
        <w:autoSpaceDN w:val="0"/>
        <w:adjustRightInd w:val="0"/>
        <w:spacing w:before="20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Прогноз предельных расходов на </w:t>
      </w:r>
      <w:r w:rsidR="004631F3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4631F3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муниципального образования Орджоникидзевский район </w:t>
      </w:r>
      <w:r w:rsidR="00EC3075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496197" w:rsidRDefault="004631F3" w:rsidP="004631F3">
      <w:pPr>
        <w:tabs>
          <w:tab w:val="left" w:pos="851"/>
        </w:tabs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5168">
        <w:rPr>
          <w:rFonts w:ascii="Times New Roman" w:hAnsi="Times New Roman" w:cs="Times New Roman"/>
          <w:sz w:val="28"/>
          <w:szCs w:val="28"/>
        </w:rPr>
        <w:t>Прогноз предельных расходов на</w:t>
      </w:r>
      <w:r w:rsidRPr="0046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реализацию муниципальных  программ консолидированного бюджета муниципального образования Орджоникидзевский район по базовому варианту сценарного развития приведен </w:t>
      </w:r>
      <w:r w:rsidR="000B5168">
        <w:rPr>
          <w:rFonts w:ascii="Times New Roman" w:hAnsi="Times New Roman" w:cs="Times New Roman"/>
          <w:sz w:val="28"/>
          <w:szCs w:val="28"/>
        </w:rPr>
        <w:t xml:space="preserve"> в таблице 2.</w:t>
      </w:r>
    </w:p>
    <w:p w:rsidR="005D34B6" w:rsidRDefault="005D34B6" w:rsidP="0030076E">
      <w:pPr>
        <w:tabs>
          <w:tab w:val="left" w:pos="851"/>
        </w:tabs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00E" w:rsidRDefault="0067100E" w:rsidP="0030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93E">
        <w:rPr>
          <w:rFonts w:ascii="Times New Roman" w:hAnsi="Times New Roman" w:cs="Times New Roman"/>
          <w:sz w:val="28"/>
          <w:szCs w:val="28"/>
        </w:rPr>
        <w:t xml:space="preserve">. </w:t>
      </w:r>
      <w:r w:rsidR="00A20C4D">
        <w:rPr>
          <w:rFonts w:ascii="Times New Roman" w:hAnsi="Times New Roman" w:cs="Times New Roman"/>
          <w:sz w:val="28"/>
          <w:szCs w:val="28"/>
        </w:rPr>
        <w:t>Анализ бюджетных рисков</w:t>
      </w:r>
    </w:p>
    <w:p w:rsidR="0067100E" w:rsidRDefault="0067100E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00E" w:rsidRPr="00A20C4D" w:rsidRDefault="00C13E72" w:rsidP="0030076E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00E" w:rsidRPr="00A20C4D">
        <w:rPr>
          <w:rFonts w:ascii="Times New Roman" w:hAnsi="Times New Roman" w:cs="Times New Roman"/>
          <w:sz w:val="28"/>
          <w:szCs w:val="28"/>
        </w:rPr>
        <w:t xml:space="preserve">Сбалансированность бюджетов </w:t>
      </w:r>
      <w:r w:rsidR="00A20C4D" w:rsidRPr="00A20C4D">
        <w:rPr>
          <w:rFonts w:ascii="Times New Roman" w:hAnsi="Times New Roman" w:cs="Times New Roman"/>
          <w:sz w:val="28"/>
          <w:szCs w:val="28"/>
        </w:rPr>
        <w:t>муниципального образования Орджоникидзевский район</w:t>
      </w:r>
      <w:r w:rsidR="0067100E" w:rsidRPr="00A20C4D">
        <w:rPr>
          <w:rFonts w:ascii="Times New Roman" w:hAnsi="Times New Roman" w:cs="Times New Roman"/>
          <w:sz w:val="28"/>
          <w:szCs w:val="28"/>
        </w:rPr>
        <w:t xml:space="preserve"> зависит от внешних и внутренних экономических и политических факторов.</w:t>
      </w:r>
    </w:p>
    <w:p w:rsidR="000E1E6D" w:rsidRPr="000E1E6D" w:rsidRDefault="00C13E72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00E" w:rsidRPr="00A20C4D">
        <w:rPr>
          <w:rFonts w:ascii="Times New Roman" w:hAnsi="Times New Roman" w:cs="Times New Roman"/>
          <w:sz w:val="28"/>
          <w:szCs w:val="28"/>
        </w:rPr>
        <w:t xml:space="preserve">Внешним фактором риска </w:t>
      </w:r>
      <w:r w:rsidR="00D12B8F">
        <w:rPr>
          <w:rFonts w:ascii="Times New Roman" w:hAnsi="Times New Roman" w:cs="Times New Roman"/>
          <w:sz w:val="28"/>
          <w:szCs w:val="28"/>
        </w:rPr>
        <w:t>изменение федерального и регионального законодательства, влияющего на параметры консолидированного бюджета района (новации в межбюджетном регулировании, снижение нормативов отчислений от налогов и сборов, установление новых расходных обязательств</w:t>
      </w:r>
      <w:r w:rsidR="000E1E6D">
        <w:rPr>
          <w:rFonts w:ascii="Times New Roman" w:hAnsi="Times New Roman" w:cs="Times New Roman"/>
          <w:sz w:val="28"/>
          <w:szCs w:val="28"/>
        </w:rPr>
        <w:t>, сокращение межбюджетных  трансфертов из республиканского бюджета</w:t>
      </w:r>
      <w:r w:rsidR="00496197">
        <w:rPr>
          <w:rFonts w:ascii="Times New Roman" w:hAnsi="Times New Roman" w:cs="Times New Roman"/>
          <w:sz w:val="28"/>
          <w:szCs w:val="28"/>
        </w:rPr>
        <w:t>)</w:t>
      </w:r>
      <w:r w:rsidR="000E1E6D">
        <w:rPr>
          <w:rFonts w:ascii="Times New Roman" w:hAnsi="Times New Roman" w:cs="Times New Roman"/>
          <w:sz w:val="28"/>
          <w:szCs w:val="28"/>
        </w:rPr>
        <w:t xml:space="preserve">. Влияние внешних рисков потребует регулярного уточнения прогноза доходов и, в случае необходимости разработки дополнительных мер, направленных на ограничение роста расходных обязательств, </w:t>
      </w:r>
      <w:r w:rsidR="000E1E6D" w:rsidRPr="000E1E6D">
        <w:rPr>
          <w:rFonts w:ascii="Times New Roman" w:hAnsi="Times New Roman" w:cs="Times New Roman"/>
          <w:sz w:val="28"/>
          <w:szCs w:val="28"/>
        </w:rPr>
        <w:t>сокращение избыточных и неэффективных расходов будущих периодов.</w:t>
      </w:r>
    </w:p>
    <w:p w:rsidR="000E1E6D" w:rsidRDefault="00C13E72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E6D" w:rsidRPr="000E1E6D">
        <w:rPr>
          <w:rFonts w:ascii="Times New Roman" w:hAnsi="Times New Roman" w:cs="Times New Roman"/>
          <w:sz w:val="28"/>
          <w:szCs w:val="28"/>
        </w:rPr>
        <w:t xml:space="preserve"> Р</w:t>
      </w:r>
      <w:r w:rsidR="0067100E" w:rsidRPr="000E1E6D">
        <w:rPr>
          <w:rFonts w:ascii="Times New Roman" w:hAnsi="Times New Roman" w:cs="Times New Roman"/>
          <w:sz w:val="28"/>
          <w:szCs w:val="28"/>
        </w:rPr>
        <w:t>ост расходных обязательств может быть обусловлен неблагоприятными экономическими условиями, ростом инфляции и цен на услуги естественных монополий.</w:t>
      </w:r>
      <w:r w:rsidR="000E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6D" w:rsidRDefault="00C13E72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00E">
        <w:rPr>
          <w:rFonts w:ascii="Times New Roman" w:hAnsi="Times New Roman" w:cs="Times New Roman"/>
          <w:sz w:val="28"/>
          <w:szCs w:val="28"/>
        </w:rPr>
        <w:t xml:space="preserve">Основными мерами, направленными на минимизацию риска несбалансированности бюджетов, будут постоянная оценка расходных </w:t>
      </w:r>
      <w:r w:rsidR="0067100E">
        <w:rPr>
          <w:rFonts w:ascii="Times New Roman" w:hAnsi="Times New Roman" w:cs="Times New Roman"/>
          <w:sz w:val="28"/>
          <w:szCs w:val="28"/>
        </w:rPr>
        <w:lastRenderedPageBreak/>
        <w:t>обязательств, оптимизация расходов и мораторий на принятие новых расходных обязательств.</w:t>
      </w:r>
    </w:p>
    <w:p w:rsidR="00C13E72" w:rsidRDefault="00C13E72" w:rsidP="003007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00E">
        <w:rPr>
          <w:rFonts w:ascii="Times New Roman" w:hAnsi="Times New Roman" w:cs="Times New Roman"/>
          <w:sz w:val="28"/>
          <w:szCs w:val="28"/>
        </w:rPr>
        <w:t>К числу основных</w:t>
      </w:r>
      <w:r w:rsidR="000E1E6D">
        <w:rPr>
          <w:rFonts w:ascii="Times New Roman" w:hAnsi="Times New Roman" w:cs="Times New Roman"/>
          <w:sz w:val="28"/>
          <w:szCs w:val="28"/>
        </w:rPr>
        <w:t xml:space="preserve"> внутренних рисков относятся демографические риски</w:t>
      </w:r>
      <w:r w:rsidR="00496197">
        <w:rPr>
          <w:rFonts w:ascii="Times New Roman" w:hAnsi="Times New Roman" w:cs="Times New Roman"/>
          <w:sz w:val="28"/>
          <w:szCs w:val="28"/>
        </w:rPr>
        <w:t xml:space="preserve"> </w:t>
      </w:r>
      <w:r w:rsidR="000E1E6D">
        <w:rPr>
          <w:rFonts w:ascii="Times New Roman" w:hAnsi="Times New Roman" w:cs="Times New Roman"/>
          <w:sz w:val="28"/>
          <w:szCs w:val="28"/>
        </w:rPr>
        <w:t>(снижение численности населения в трудоспособном возрасте). Возрастная структура населения Орджоникидзевского района с выраженной тенденцией старения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основным сдерживающим фактором демографического развития, ограничивает потенциальные темпы роста экономики.</w:t>
      </w:r>
    </w:p>
    <w:p w:rsidR="00C13E72" w:rsidRDefault="00C13E72" w:rsidP="0030076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100E">
        <w:rPr>
          <w:rFonts w:ascii="Times New Roman" w:hAnsi="Times New Roman" w:cs="Times New Roman"/>
          <w:sz w:val="28"/>
          <w:szCs w:val="28"/>
        </w:rPr>
        <w:t xml:space="preserve">Основные меры по </w:t>
      </w:r>
      <w:r>
        <w:rPr>
          <w:rFonts w:ascii="Times New Roman" w:hAnsi="Times New Roman" w:cs="Times New Roman"/>
          <w:sz w:val="28"/>
          <w:szCs w:val="28"/>
        </w:rPr>
        <w:t>минимизации внутренних рисков:</w:t>
      </w:r>
    </w:p>
    <w:p w:rsidR="0067100E" w:rsidRDefault="00C13E72" w:rsidP="0030076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00E">
        <w:rPr>
          <w:rFonts w:ascii="Times New Roman" w:hAnsi="Times New Roman" w:cs="Times New Roman"/>
          <w:sz w:val="28"/>
          <w:szCs w:val="28"/>
        </w:rPr>
        <w:t>это сокращение налоговых льгот и реализация проектов, нап</w:t>
      </w:r>
      <w:r>
        <w:rPr>
          <w:rFonts w:ascii="Times New Roman" w:hAnsi="Times New Roman" w:cs="Times New Roman"/>
          <w:sz w:val="28"/>
          <w:szCs w:val="28"/>
        </w:rPr>
        <w:t>равленных на развитие экономики;</w:t>
      </w:r>
    </w:p>
    <w:p w:rsidR="00C13E72" w:rsidRDefault="00C13E72" w:rsidP="0030076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эффективных мер, направленных на развитие экономического потенциала Орджоникидзевского района, а также проведение системных реформ в отраслях бюджетной сферы и обеспечения кардинального повышения эффективности бюджетных расходов;</w:t>
      </w:r>
    </w:p>
    <w:p w:rsidR="00C13E72" w:rsidRDefault="00C13E72" w:rsidP="0030076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-активного использования оценки эффективности бюджетных расходов при подготовке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67100E" w:rsidRDefault="0067100E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00E" w:rsidRDefault="0067100E" w:rsidP="0030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9D" w:rsidRDefault="0040379D" w:rsidP="00300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Администрации</w:t>
      </w:r>
    </w:p>
    <w:p w:rsidR="0040379D" w:rsidRDefault="0040379D" w:rsidP="00300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Орджоникидзевского района                                         </w:t>
      </w:r>
      <w:r w:rsidR="00065A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</w:p>
    <w:p w:rsidR="0040379D" w:rsidRDefault="0040379D" w:rsidP="0030076E"/>
    <w:p w:rsidR="0067100E" w:rsidRDefault="0067100E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  <w:sectPr w:rsidR="00937DC7" w:rsidSect="00E86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48"/>
        <w:gridCol w:w="1134"/>
        <w:gridCol w:w="993"/>
        <w:gridCol w:w="744"/>
        <w:gridCol w:w="744"/>
        <w:gridCol w:w="71"/>
        <w:gridCol w:w="673"/>
        <w:gridCol w:w="319"/>
        <w:gridCol w:w="425"/>
        <w:gridCol w:w="567"/>
        <w:gridCol w:w="177"/>
        <w:gridCol w:w="745"/>
        <w:gridCol w:w="71"/>
        <w:gridCol w:w="673"/>
        <w:gridCol w:w="177"/>
        <w:gridCol w:w="567"/>
        <w:gridCol w:w="284"/>
        <w:gridCol w:w="460"/>
        <w:gridCol w:w="248"/>
        <w:gridCol w:w="496"/>
        <w:gridCol w:w="355"/>
        <w:gridCol w:w="390"/>
        <w:gridCol w:w="319"/>
        <w:gridCol w:w="425"/>
        <w:gridCol w:w="283"/>
        <w:gridCol w:w="236"/>
        <w:gridCol w:w="225"/>
        <w:gridCol w:w="390"/>
        <w:gridCol w:w="354"/>
        <w:gridCol w:w="213"/>
        <w:gridCol w:w="284"/>
        <w:gridCol w:w="247"/>
        <w:gridCol w:w="178"/>
        <w:gridCol w:w="567"/>
      </w:tblGrid>
      <w:tr w:rsidR="00937DC7" w:rsidRPr="00937DC7" w:rsidTr="00592EBE">
        <w:trPr>
          <w:trHeight w:val="422"/>
        </w:trPr>
        <w:tc>
          <w:tcPr>
            <w:tcW w:w="15182" w:type="dxa"/>
            <w:gridSpan w:val="34"/>
            <w:tcBorders>
              <w:left w:val="nil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D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93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937DC7" w:rsidRPr="00937DC7" w:rsidTr="00592EBE">
        <w:trPr>
          <w:trHeight w:val="930"/>
        </w:trPr>
        <w:tc>
          <w:tcPr>
            <w:tcW w:w="15182" w:type="dxa"/>
            <w:gridSpan w:val="34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основных показателей консолидированного бюджета муниципального образования Орджоникидзевский район Республики Хакасия по сценарным вариантам развития с учетом основных показателей социально-экономического прогноза на долгосрочную перспективу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DC7" w:rsidRPr="00937DC7" w:rsidTr="00592EBE">
        <w:trPr>
          <w:trHeight w:val="960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Сценарный вариант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2017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2018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2019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 год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End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586,40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129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т.ч. Безвозмездные поступления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2***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586,40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451,60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451,60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236,7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246,5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251,5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129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т.ч. Безвозмездные поступления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269,20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269,20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3****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586,40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748,80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497,90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129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т.ч. Безвозмездные поступления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590,70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End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533,40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330,80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330,80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157,3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2***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456,10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456,10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251,5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3****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755,40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174,2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675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Расшифровка расходов </w:t>
            </w:r>
            <w:r w:rsidRPr="0093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базового варианта</w:t>
            </w: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направлениям, млн. </w:t>
            </w:r>
            <w:proofErr w:type="spellStart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3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(по собственным полномочиям)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Заработная плата и </w:t>
            </w:r>
            <w:proofErr w:type="spellStart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начисленияна</w:t>
            </w:r>
            <w:proofErr w:type="spellEnd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3****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127,30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109,70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197,40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122,60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т.ч. (КОСГУ 241)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645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расходы (КОСГУ 223)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96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(КОСГУ 260)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96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Капитальные вложения в основные фонды (КОСГУ 310)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645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текущие расходы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Дефицит/  профицит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End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-22,80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-3,30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2***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-22,80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3****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-22,80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-6,60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-1,70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-3,4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-3,6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муниципального долга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End"/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2***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3****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Долг, процент к доходам бюджета без учета объема безвозмездных поступлений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330,7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30"/>
        </w:trPr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2***</w:t>
            </w:r>
          </w:p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600"/>
        </w:trPr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3****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937DC7" w:rsidRPr="00937DC7" w:rsidTr="00592EB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7DC7" w:rsidRPr="00937DC7" w:rsidTr="00592EBE">
        <w:trPr>
          <w:trHeight w:val="330"/>
        </w:trPr>
        <w:tc>
          <w:tcPr>
            <w:tcW w:w="102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  вариант сценарного развития,  с учетом неблагоприятных внешних и внутренних финансово - экономических факторов.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DC7" w:rsidRPr="00937DC7" w:rsidTr="00592EBE">
        <w:trPr>
          <w:trHeight w:val="330"/>
        </w:trPr>
        <w:tc>
          <w:tcPr>
            <w:tcW w:w="102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 вариант сценарного развития с учетом благоприятных внешних и внутренних финансово - экономических факторов.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DC7" w:rsidRPr="00937DC7" w:rsidTr="00592EBE">
        <w:trPr>
          <w:trHeight w:val="330"/>
        </w:trPr>
        <w:tc>
          <w:tcPr>
            <w:tcW w:w="151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**** Базовый вариант сценарного развития - выбранный наиболее вероятный сценарный вариант бюджетного прогноза в долгосрочной перспективе.</w:t>
            </w:r>
          </w:p>
        </w:tc>
      </w:tr>
    </w:tbl>
    <w:p w:rsidR="00937DC7" w:rsidRPr="00937DC7" w:rsidRDefault="00937DC7" w:rsidP="00937DC7">
      <w:pPr>
        <w:rPr>
          <w:rFonts w:ascii="Times New Roman" w:hAnsi="Times New Roman" w:cs="Times New Roman"/>
          <w:sz w:val="12"/>
          <w:szCs w:val="12"/>
        </w:rPr>
      </w:pPr>
      <w:r w:rsidRPr="00937DC7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937DC7" w:rsidRPr="00937DC7" w:rsidRDefault="00937DC7" w:rsidP="00937DC7">
      <w:pPr>
        <w:rPr>
          <w:rFonts w:ascii="Times New Roman" w:hAnsi="Times New Roman" w:cs="Times New Roman"/>
          <w:sz w:val="12"/>
          <w:szCs w:val="12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1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0"/>
        <w:gridCol w:w="2638"/>
        <w:gridCol w:w="763"/>
        <w:gridCol w:w="796"/>
        <w:gridCol w:w="851"/>
        <w:gridCol w:w="709"/>
        <w:gridCol w:w="699"/>
        <w:gridCol w:w="764"/>
        <w:gridCol w:w="763"/>
        <w:gridCol w:w="764"/>
        <w:gridCol w:w="764"/>
        <w:gridCol w:w="763"/>
        <w:gridCol w:w="764"/>
        <w:gridCol w:w="764"/>
        <w:gridCol w:w="763"/>
        <w:gridCol w:w="421"/>
        <w:gridCol w:w="343"/>
        <w:gridCol w:w="764"/>
      </w:tblGrid>
      <w:tr w:rsidR="00937DC7" w:rsidRPr="00937DC7" w:rsidTr="00592EBE">
        <w:trPr>
          <w:trHeight w:val="315"/>
        </w:trPr>
        <w:tc>
          <w:tcPr>
            <w:tcW w:w="150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7D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Таблица 2</w:t>
            </w:r>
          </w:p>
        </w:tc>
      </w:tr>
      <w:tr w:rsidR="00937DC7" w:rsidRPr="00937DC7" w:rsidTr="00592EBE">
        <w:trPr>
          <w:trHeight w:val="315"/>
        </w:trPr>
        <w:tc>
          <w:tcPr>
            <w:tcW w:w="139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DC3DB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anchor="RANGE!Par286" w:history="1">
              <w:r w:rsidR="00937DC7" w:rsidRPr="00937DC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Прогноз предельных расходов на реализацию  муниципальных программ консолидированного бюджета муниципального образования Орджоникидзевский район</w:t>
              </w:r>
            </w:hyperlink>
            <w:r w:rsidR="00937DC7" w:rsidRPr="0093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базовому варианту сценарного развития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7DC7" w:rsidRPr="00937DC7" w:rsidTr="00592EBE">
        <w:trPr>
          <w:trHeight w:val="465"/>
        </w:trPr>
        <w:tc>
          <w:tcPr>
            <w:tcW w:w="15013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Start"/>
            <w:r w:rsidRPr="0093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3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937DC7" w:rsidRPr="00937DC7" w:rsidTr="00592EBE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2017 год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2018 год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2019 год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tabs>
                <w:tab w:val="left" w:pos="875"/>
                <w:tab w:val="left" w:pos="1459"/>
                <w:tab w:val="left" w:pos="17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 год</w:t>
            </w:r>
          </w:p>
        </w:tc>
      </w:tr>
      <w:tr w:rsidR="00937DC7" w:rsidRPr="00937DC7" w:rsidTr="00592EBE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на реализацию муниципальных программ –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30,3</w:t>
            </w:r>
          </w:p>
        </w:tc>
      </w:tr>
      <w:tr w:rsidR="00937DC7" w:rsidRPr="00937DC7" w:rsidTr="00592EBE">
        <w:trPr>
          <w:trHeight w:val="72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безнадзорности и правонарушений несовершеннолетних детей"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</w:tr>
      <w:tr w:rsidR="00937DC7" w:rsidRPr="00937DC7" w:rsidTr="00592EBE">
        <w:trPr>
          <w:trHeight w:val="56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"Сохранение и развитие малых и отдаленных сел 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7DC7" w:rsidRPr="00937DC7" w:rsidTr="00592EBE">
        <w:trPr>
          <w:trHeight w:val="68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"Адресная социальная поддержка нетрудоспособного населения и семей с детьми"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937DC7" w:rsidRPr="00937DC7" w:rsidTr="00592EBE">
        <w:trPr>
          <w:trHeight w:val="6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"Адресная социальная поддержка малообеспеченного населения"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2,32</w:t>
            </w:r>
          </w:p>
        </w:tc>
      </w:tr>
      <w:tr w:rsidR="00937DC7" w:rsidRPr="00937DC7" w:rsidTr="00592EBE">
        <w:trPr>
          <w:trHeight w:val="4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"Спорт, физкультура и здоровье"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937DC7" w:rsidRPr="00937DC7" w:rsidTr="00592EBE">
        <w:trPr>
          <w:trHeight w:val="5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</w:t>
            </w:r>
            <w:proofErr w:type="spellStart"/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6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"Финансовая поддержка и развитие территориального общественного самоуправления"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</w:tr>
      <w:tr w:rsidR="00937DC7" w:rsidRPr="00937DC7" w:rsidTr="00592EBE">
        <w:trPr>
          <w:trHeight w:val="3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одаренных детей"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85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"Меры по усилению борьбы с преступностью и профилактике правонарушений"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5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6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"Стимулирование деятельности добровольных пожарных"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69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"Переселение граждан из ветхого и аварийного Жилищного фонда"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7DC7" w:rsidRPr="00937DC7" w:rsidTr="00592EBE">
        <w:trPr>
          <w:trHeight w:val="7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"Комплексное развитие системы </w:t>
            </w:r>
            <w:proofErr w:type="spellStart"/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коммунальнй</w:t>
            </w:r>
            <w:proofErr w:type="spellEnd"/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инфраструктуры"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937DC7" w:rsidRPr="00937DC7" w:rsidTr="00592EBE">
        <w:trPr>
          <w:trHeight w:val="9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деятельности граждан, общественных объединений участвующих в охране общественного порядка"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937DC7" w:rsidRPr="00937DC7" w:rsidTr="00592EBE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"Пожарная безопасность и защита населения от чрезвычайных ситуаций"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70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автомобильных дорог местного значения"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937DC7" w:rsidRPr="00937DC7" w:rsidTr="00592EBE">
        <w:trPr>
          <w:trHeight w:val="6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 поддержке и развитии малого и среднего предпринимательства"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7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"Обслуживание население газом, газовым оборудованием"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7DC7" w:rsidRPr="00937DC7" w:rsidTr="00592EBE">
        <w:trPr>
          <w:trHeight w:val="6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70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"Противодействие экстремизму и профилактика терроризма"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937DC7" w:rsidRPr="00937DC7" w:rsidTr="00592EB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временных рабочих мест"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7DC7" w:rsidRPr="00937DC7" w:rsidTr="00592EBE">
        <w:trPr>
          <w:trHeight w:val="9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Муниципального программа "Капитальный ремонт муниципального бюджетного учреждения "Дом культуры" на 2016-2018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7DC7" w:rsidRPr="00937DC7" w:rsidTr="00592EBE">
        <w:trPr>
          <w:trHeight w:val="8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"Капитальный ремонт здания Администрации на 2016-2019 годы"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7DC7" w:rsidRPr="00937DC7" w:rsidTr="00592EBE">
        <w:trPr>
          <w:trHeight w:val="85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на территории </w:t>
            </w:r>
            <w:proofErr w:type="spellStart"/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Копьевского</w:t>
            </w:r>
            <w:proofErr w:type="spellEnd"/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поссовета на 2017-2019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937DC7" w:rsidRPr="00937DC7" w:rsidTr="00592EBE">
        <w:trPr>
          <w:trHeight w:val="83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муниципального образования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7DC7" w:rsidRPr="00937DC7" w:rsidTr="00592EBE">
        <w:trPr>
          <w:trHeight w:val="11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"Муниципальная программа "Развитие агропромышленного комплекса и социальной сферы на селе Орджоникидзевского района Республики Хакасия на 2014-2016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937DC7" w:rsidRPr="00937DC7" w:rsidTr="00592EBE">
        <w:trPr>
          <w:trHeight w:val="99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"Повышение безопасности дорожного движения в Орджоникидзевском районе на 2013-2015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937DC7" w:rsidRPr="00937DC7" w:rsidTr="00592EBE">
        <w:trPr>
          <w:trHeight w:val="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 Орджоникидзевского района (2014-2016)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</w:tr>
      <w:tr w:rsidR="00937DC7" w:rsidRPr="00937DC7" w:rsidTr="00592EBE">
        <w:trPr>
          <w:trHeight w:val="83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образования в Орджоникидзевском районе на 2016-2018 годы»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937DC7" w:rsidRPr="00937DC7" w:rsidTr="00592EBE">
        <w:trPr>
          <w:trHeight w:val="14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«Патриотическое воспитание граждан Российской Федерации, проживающих в Орджоникидзевском районе Республики Хакасия на 2013-2015 годы»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937DC7" w:rsidRPr="00937DC7" w:rsidTr="00592EBE">
        <w:trPr>
          <w:trHeight w:val="11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субъектов малого и среднего предпринимательства в Орджоникидзевском районе на 2015-2017 годы»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937DC7" w:rsidRPr="00937DC7" w:rsidTr="00592EBE">
        <w:trPr>
          <w:trHeight w:val="14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"Энергосбережение и повышение энергетической эффективности в  Орджоникидзевском районе Республики Хакасия на 2010-2015 годы и на перспективу до 2020 года"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DC7" w:rsidRPr="00937DC7" w:rsidTr="00592EBE">
        <w:trPr>
          <w:trHeight w:val="8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"Транспортное обслуживание населения Орджоникидзевского района на 2014-2016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</w:tr>
      <w:tr w:rsidR="00937DC7" w:rsidRPr="00937DC7" w:rsidTr="00592EBE">
        <w:trPr>
          <w:trHeight w:val="13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системы обращения с отходами производства и потребления на территории Орджоникидзевского района на 2014-2020 годы»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937DC7" w:rsidRPr="00937DC7" w:rsidTr="00592EBE">
        <w:trPr>
          <w:trHeight w:val="125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транспортного обслуживания управлений Администрации Орджоникидзевского района на 2013-2016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DC7" w:rsidRPr="00937DC7" w:rsidTr="00592EBE">
        <w:trPr>
          <w:trHeight w:val="8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Орджоникидзевском районе на 2016-2018 годы»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</w:tr>
      <w:tr w:rsidR="00937DC7" w:rsidRPr="00937DC7" w:rsidTr="00592EBE">
        <w:trPr>
          <w:trHeight w:val="69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«Культура Орджоникидзевского района на 2016-2018 годы»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7,10</w:t>
            </w:r>
          </w:p>
        </w:tc>
      </w:tr>
      <w:tr w:rsidR="00937DC7" w:rsidRPr="00937DC7" w:rsidTr="00592EBE">
        <w:trPr>
          <w:trHeight w:val="11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средств массовой информации в Орджоникидзевском районе Республики Хакасия на 2014-2016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</w:tr>
      <w:tr w:rsidR="00937DC7" w:rsidRPr="00937DC7" w:rsidTr="00592EBE">
        <w:trPr>
          <w:trHeight w:val="98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муниципальной службы в муниципальном образовании Орджоникидзевский район на 2014-2016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937DC7" w:rsidRPr="00937DC7" w:rsidTr="00592EBE">
        <w:trPr>
          <w:trHeight w:val="11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безнадзорности и правонарушений несовершеннолетних в Орджоникидзевском районе на 2015-2017 годы»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</w:tr>
      <w:tr w:rsidR="00937DC7" w:rsidRPr="00937DC7" w:rsidTr="00592EBE">
        <w:trPr>
          <w:trHeight w:val="12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 в Орджоникидзевском районе (2014-2016 годы)"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937DC7" w:rsidRPr="00937DC7" w:rsidTr="00592EBE">
        <w:trPr>
          <w:trHeight w:val="84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 улучшении условий и охраны труда в Орджоникидзевском районе на 2015-2017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DC7" w:rsidRPr="00937DC7" w:rsidTr="00592EBE">
        <w:trPr>
          <w:trHeight w:val="96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информационного обслуживания населения Орджоникидзевского района на 2013-2015 годы»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DC7" w:rsidRPr="00937DC7" w:rsidTr="00592EBE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территориального общественного самоуправления в Орджоникидзевском районе (2014-2016 годы)"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937DC7" w:rsidRPr="00937DC7" w:rsidTr="00592EBE">
        <w:trPr>
          <w:trHeight w:val="9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«Экономическое и социальное  развитие сельского хозяйства Орджоникидзевского района  на 2015-2017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937DC7" w:rsidRPr="00937DC7" w:rsidTr="00592EBE">
        <w:trPr>
          <w:trHeight w:val="7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"Молодежь Орджоникидзевского района на 2015-2017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</w:tr>
      <w:tr w:rsidR="00937DC7" w:rsidRPr="00937DC7" w:rsidTr="00592EBE">
        <w:trPr>
          <w:trHeight w:val="12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транспортного обслуживания органов местного самоуправления муниципального образования Орджоникидзевский район на 2016-2019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37DC7" w:rsidRPr="00937DC7" w:rsidTr="00592EBE">
        <w:trPr>
          <w:trHeight w:val="98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C7" w:rsidRPr="00937DC7" w:rsidRDefault="00937DC7" w:rsidP="0059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Орджоникидзевский район на 2016-2018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7" w:rsidRPr="00937DC7" w:rsidRDefault="00937DC7" w:rsidP="0059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7DC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</w:tbl>
    <w:p w:rsidR="00937DC7" w:rsidRPr="00937DC7" w:rsidRDefault="00937DC7" w:rsidP="00937DC7">
      <w:pPr>
        <w:rPr>
          <w:rFonts w:ascii="Times New Roman" w:hAnsi="Times New Roman" w:cs="Times New Roman"/>
          <w:sz w:val="16"/>
          <w:szCs w:val="16"/>
        </w:rPr>
      </w:pPr>
    </w:p>
    <w:p w:rsidR="00937DC7" w:rsidRPr="00937DC7" w:rsidRDefault="00937DC7" w:rsidP="0030076E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7DC7" w:rsidRPr="00937DC7" w:rsidSect="00937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2E" w:rsidRDefault="00EE132E" w:rsidP="00FA5501">
      <w:pPr>
        <w:spacing w:after="0" w:line="240" w:lineRule="auto"/>
      </w:pPr>
      <w:r>
        <w:separator/>
      </w:r>
    </w:p>
  </w:endnote>
  <w:endnote w:type="continuationSeparator" w:id="0">
    <w:p w:rsidR="00EE132E" w:rsidRDefault="00EE132E" w:rsidP="00F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2E" w:rsidRDefault="00EE132E" w:rsidP="00FA5501">
      <w:pPr>
        <w:spacing w:after="0" w:line="240" w:lineRule="auto"/>
      </w:pPr>
      <w:r>
        <w:separator/>
      </w:r>
    </w:p>
  </w:footnote>
  <w:footnote w:type="continuationSeparator" w:id="0">
    <w:p w:rsidR="00EE132E" w:rsidRDefault="00EE132E" w:rsidP="00FA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3"/>
    <w:rsid w:val="0000028B"/>
    <w:rsid w:val="00065ACE"/>
    <w:rsid w:val="00083986"/>
    <w:rsid w:val="0008468E"/>
    <w:rsid w:val="00093368"/>
    <w:rsid w:val="000A43D8"/>
    <w:rsid w:val="000A4530"/>
    <w:rsid w:val="000B5168"/>
    <w:rsid w:val="000C6F91"/>
    <w:rsid w:val="000E1E6D"/>
    <w:rsid w:val="001B2560"/>
    <w:rsid w:val="00202CD9"/>
    <w:rsid w:val="002135A4"/>
    <w:rsid w:val="00234B7D"/>
    <w:rsid w:val="002755CC"/>
    <w:rsid w:val="00286680"/>
    <w:rsid w:val="002A1C9E"/>
    <w:rsid w:val="002D38B5"/>
    <w:rsid w:val="0030076E"/>
    <w:rsid w:val="00301974"/>
    <w:rsid w:val="0033469E"/>
    <w:rsid w:val="0037574C"/>
    <w:rsid w:val="003A27E6"/>
    <w:rsid w:val="003C19DD"/>
    <w:rsid w:val="0040379D"/>
    <w:rsid w:val="00421F8A"/>
    <w:rsid w:val="004631F3"/>
    <w:rsid w:val="00471191"/>
    <w:rsid w:val="0047193E"/>
    <w:rsid w:val="00496197"/>
    <w:rsid w:val="004D02B6"/>
    <w:rsid w:val="00506A23"/>
    <w:rsid w:val="005516D1"/>
    <w:rsid w:val="00552303"/>
    <w:rsid w:val="005672E5"/>
    <w:rsid w:val="00574B2F"/>
    <w:rsid w:val="00581D10"/>
    <w:rsid w:val="005C139E"/>
    <w:rsid w:val="005D34B6"/>
    <w:rsid w:val="005D7456"/>
    <w:rsid w:val="005E3BE5"/>
    <w:rsid w:val="005F1381"/>
    <w:rsid w:val="00615DD1"/>
    <w:rsid w:val="00616130"/>
    <w:rsid w:val="00660B7E"/>
    <w:rsid w:val="0067100E"/>
    <w:rsid w:val="006E30F3"/>
    <w:rsid w:val="006F04DF"/>
    <w:rsid w:val="00727452"/>
    <w:rsid w:val="0073758D"/>
    <w:rsid w:val="007459D1"/>
    <w:rsid w:val="00796A1C"/>
    <w:rsid w:val="007A6EB3"/>
    <w:rsid w:val="007D267D"/>
    <w:rsid w:val="007D42D0"/>
    <w:rsid w:val="00811BDD"/>
    <w:rsid w:val="00823353"/>
    <w:rsid w:val="00882CE5"/>
    <w:rsid w:val="008A024C"/>
    <w:rsid w:val="008A7EC3"/>
    <w:rsid w:val="00937DC7"/>
    <w:rsid w:val="00960169"/>
    <w:rsid w:val="009A45FE"/>
    <w:rsid w:val="009D4231"/>
    <w:rsid w:val="00A0686A"/>
    <w:rsid w:val="00A137E0"/>
    <w:rsid w:val="00A20C4D"/>
    <w:rsid w:val="00A84ACB"/>
    <w:rsid w:val="00AF65FC"/>
    <w:rsid w:val="00B23532"/>
    <w:rsid w:val="00B401AE"/>
    <w:rsid w:val="00B455CF"/>
    <w:rsid w:val="00B50734"/>
    <w:rsid w:val="00B5199B"/>
    <w:rsid w:val="00B71363"/>
    <w:rsid w:val="00BB19AF"/>
    <w:rsid w:val="00BC2E8E"/>
    <w:rsid w:val="00BE18C1"/>
    <w:rsid w:val="00C064FF"/>
    <w:rsid w:val="00C13E72"/>
    <w:rsid w:val="00C217E7"/>
    <w:rsid w:val="00C54F26"/>
    <w:rsid w:val="00C62C29"/>
    <w:rsid w:val="00CA37CB"/>
    <w:rsid w:val="00CC02D6"/>
    <w:rsid w:val="00CC5D9E"/>
    <w:rsid w:val="00CD46E6"/>
    <w:rsid w:val="00CD72FC"/>
    <w:rsid w:val="00CF4A17"/>
    <w:rsid w:val="00D12B8F"/>
    <w:rsid w:val="00D33F18"/>
    <w:rsid w:val="00D34B10"/>
    <w:rsid w:val="00D903FE"/>
    <w:rsid w:val="00D96DE1"/>
    <w:rsid w:val="00DB695F"/>
    <w:rsid w:val="00DB7E56"/>
    <w:rsid w:val="00DC3DB7"/>
    <w:rsid w:val="00DC44FD"/>
    <w:rsid w:val="00DD22FD"/>
    <w:rsid w:val="00E13F7D"/>
    <w:rsid w:val="00E43A76"/>
    <w:rsid w:val="00E825CB"/>
    <w:rsid w:val="00E8630D"/>
    <w:rsid w:val="00EC3075"/>
    <w:rsid w:val="00ED7AD4"/>
    <w:rsid w:val="00EE132E"/>
    <w:rsid w:val="00EF4011"/>
    <w:rsid w:val="00F007F0"/>
    <w:rsid w:val="00F26E3D"/>
    <w:rsid w:val="00F53350"/>
    <w:rsid w:val="00F62982"/>
    <w:rsid w:val="00F85081"/>
    <w:rsid w:val="00F93C56"/>
    <w:rsid w:val="00FA5501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E3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6E30F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 Знак Знак1 Знак"/>
    <w:basedOn w:val="a"/>
    <w:autoRedefine/>
    <w:rsid w:val="00A0686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5">
    <w:name w:val="Table Grid"/>
    <w:basedOn w:val="a1"/>
    <w:uiPriority w:val="59"/>
    <w:rsid w:val="00A06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8508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7">
    <w:name w:val="Основной текст Знак"/>
    <w:basedOn w:val="a0"/>
    <w:link w:val="a6"/>
    <w:rsid w:val="00F85081"/>
    <w:rPr>
      <w:rFonts w:ascii="Times New Roman" w:eastAsia="Times New Roman" w:hAnsi="Times New Roman" w:cs="Times New Roman"/>
      <w:i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5501"/>
  </w:style>
  <w:style w:type="paragraph" w:styleId="aa">
    <w:name w:val="Balloon Text"/>
    <w:basedOn w:val="a"/>
    <w:link w:val="ab"/>
    <w:uiPriority w:val="99"/>
    <w:semiHidden/>
    <w:unhideWhenUsed/>
    <w:rsid w:val="0093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E3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6E30F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 Знак Знак1 Знак"/>
    <w:basedOn w:val="a"/>
    <w:autoRedefine/>
    <w:rsid w:val="00A0686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5">
    <w:name w:val="Table Grid"/>
    <w:basedOn w:val="a1"/>
    <w:uiPriority w:val="59"/>
    <w:rsid w:val="00A06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8508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7">
    <w:name w:val="Основной текст Знак"/>
    <w:basedOn w:val="a0"/>
    <w:link w:val="a6"/>
    <w:rsid w:val="00F85081"/>
    <w:rPr>
      <w:rFonts w:ascii="Times New Roman" w:eastAsia="Times New Roman" w:hAnsi="Times New Roman" w:cs="Times New Roman"/>
      <w:i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5501"/>
  </w:style>
  <w:style w:type="paragraph" w:styleId="aa">
    <w:name w:val="Balloon Text"/>
    <w:basedOn w:val="a"/>
    <w:link w:val="ab"/>
    <w:uiPriority w:val="99"/>
    <w:semiHidden/>
    <w:unhideWhenUsed/>
    <w:rsid w:val="0093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55D972B8E566E2DAB6DE4972FB936C9D66FE706F06873CF353BE8D285ED86261AEB125922A63967BF1B68D8F0526F1F37C842C1D6v4A9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76;&#1084;&#1080;&#1085;&#1080;&#1089;&#1090;&#1088;&#1072;&#1090;&#1086;&#1088;\AppData\Local\Microsoft\Windows\Temporary%20Internet%20Files\Content.MSO\64AE7D1D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03BDE429125A0A2002085D49909C8D554F6B2405EAAB5344DE16CBB1984E88C6E74FCBE42E5837670919C45C597DA2B119403B4301BAF75AEB63X2p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264D16ECBD678F649FAB84A5957062A211477AD1381487A349156F2D7535A530C15FCCB51E22225BCAA93073D3A0DBF8D9B9983AB54CEE20CCCKFn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55D972B8E566E2DAB73E98143E633C2DC33E803F06626956A60B5858CE7D16155B252152CA33233EE5F34DEA503354A3BD740DFD7417084482Dv8A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6EE9-EE30-4D96-A53F-614360D1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2019-01-11T07:24:00Z</cp:lastPrinted>
  <dcterms:created xsi:type="dcterms:W3CDTF">2023-01-19T06:49:00Z</dcterms:created>
  <dcterms:modified xsi:type="dcterms:W3CDTF">2023-01-19T06:49:00Z</dcterms:modified>
</cp:coreProperties>
</file>