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E0" w:rsidRPr="004550A1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E379E0" w:rsidRPr="004550A1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РЕСПУБЛИКА ХАКАСИЯ</w:t>
      </w:r>
    </w:p>
    <w:p w:rsidR="00E379E0" w:rsidRPr="004550A1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ОРДЖОНИКИДЗЕВСКОГО РАЙОНА</w:t>
      </w:r>
    </w:p>
    <w:p w:rsidR="00E379E0" w:rsidRPr="004550A1" w:rsidRDefault="00E379E0" w:rsidP="00E379E0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9E0" w:rsidRPr="004550A1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550A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4550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E379E0" w:rsidRPr="004550A1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9E0" w:rsidRPr="004550A1" w:rsidRDefault="00E379E0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Принято Советом депутатов</w:t>
      </w:r>
    </w:p>
    <w:p w:rsidR="00E379E0" w:rsidRPr="004550A1" w:rsidRDefault="00E379E0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Орджоникидзевского района               </w:t>
      </w:r>
      <w:r w:rsid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839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18 июня </w:t>
      </w:r>
      <w:r w:rsidR="002F0FE0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8652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E379E0" w:rsidRPr="004550A1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200A" w:rsidRPr="004550A1" w:rsidRDefault="00065B9E" w:rsidP="0000200A">
      <w:pPr>
        <w:spacing w:after="0" w:line="240" w:lineRule="auto"/>
        <w:ind w:right="-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 утверждении отчёта об </w:t>
      </w:r>
      <w:r w:rsidR="0000200A" w:rsidRPr="004550A1">
        <w:rPr>
          <w:rFonts w:ascii="Times New Roman" w:hAnsi="Times New Roman"/>
          <w:b/>
          <w:sz w:val="24"/>
          <w:szCs w:val="24"/>
          <w:lang w:eastAsia="ru-RU"/>
        </w:rPr>
        <w:t xml:space="preserve">исполнении районного бюджета </w:t>
      </w:r>
    </w:p>
    <w:p w:rsidR="0000200A" w:rsidRPr="004550A1" w:rsidRDefault="0000200A" w:rsidP="0000200A">
      <w:pPr>
        <w:spacing w:after="0" w:line="240" w:lineRule="auto"/>
        <w:ind w:right="-42"/>
        <w:jc w:val="center"/>
        <w:rPr>
          <w:rFonts w:ascii="Times New Roman" w:hAnsi="Times New Roman"/>
          <w:sz w:val="24"/>
          <w:szCs w:val="24"/>
        </w:rPr>
      </w:pPr>
      <w:r w:rsidRPr="004550A1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2F0FE0">
        <w:rPr>
          <w:rFonts w:ascii="Times New Roman" w:hAnsi="Times New Roman"/>
          <w:b/>
          <w:sz w:val="24"/>
          <w:szCs w:val="24"/>
          <w:lang w:eastAsia="ru-RU"/>
        </w:rPr>
        <w:t>Орджоникидзевский  район за 2023</w:t>
      </w:r>
      <w:r w:rsidRPr="004550A1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E379E0" w:rsidRPr="004550A1" w:rsidRDefault="00E379E0" w:rsidP="00E37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9E0" w:rsidRPr="004550A1" w:rsidRDefault="002B32A0" w:rsidP="00E37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статьями 9, 264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264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</w:t>
      </w:r>
      <w:r w:rsidR="004B7F54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пунктом 2 части 10 статьи 35 Федерального закона от</w:t>
      </w:r>
      <w:r w:rsidR="004B7F54">
        <w:rPr>
          <w:rFonts w:ascii="Times New Roman" w:eastAsia="Times New Roman" w:hAnsi="Times New Roman"/>
          <w:sz w:val="24"/>
          <w:szCs w:val="24"/>
          <w:lang w:eastAsia="ru-RU"/>
        </w:rPr>
        <w:t xml:space="preserve"> 06.10.2003 № 131-ФЗ «Об общих принципах организации местного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в Российской</w:t>
      </w:r>
      <w:r w:rsidR="004B7F5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Федерации», статьёй 88 Устава муниципального образования Орджоникидзевский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E379E0" w:rsidRPr="00455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E379E0" w:rsidRPr="004550A1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Орджоникидзевского района Республики Хакасия</w:t>
      </w:r>
    </w:p>
    <w:p w:rsidR="00E379E0" w:rsidRPr="004550A1" w:rsidRDefault="00E379E0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9E0" w:rsidRPr="004550A1" w:rsidRDefault="004550A1" w:rsidP="00E379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</w:t>
      </w:r>
      <w:r w:rsidR="00E379E0" w:rsidRPr="004550A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379E0" w:rsidRPr="004550A1" w:rsidRDefault="00E379E0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9E0" w:rsidRPr="004550A1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отчёт об исполнении районного бюджета муниципального образования Орджоникидзевский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район (д</w:t>
      </w:r>
      <w:r w:rsidR="002F0FE0">
        <w:rPr>
          <w:rFonts w:ascii="Times New Roman" w:eastAsia="Times New Roman" w:hAnsi="Times New Roman"/>
          <w:sz w:val="24"/>
          <w:szCs w:val="24"/>
          <w:lang w:eastAsia="ru-RU"/>
        </w:rPr>
        <w:t>алее - местного бюджета) за 2023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941A7E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доходам в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сумме</w:t>
      </w:r>
      <w:r w:rsidR="00CE1E0B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0920">
        <w:rPr>
          <w:rFonts w:ascii="Times New Roman" w:eastAsia="Times New Roman" w:hAnsi="Times New Roman"/>
          <w:sz w:val="24"/>
          <w:szCs w:val="24"/>
          <w:lang w:eastAsia="ru-RU"/>
        </w:rPr>
        <w:t>884 458 707,56</w:t>
      </w:r>
      <w:r w:rsidR="00CE1E0B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и по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расходам </w:t>
      </w:r>
      <w:r w:rsidR="00E70920">
        <w:rPr>
          <w:rFonts w:ascii="Times New Roman" w:eastAsia="Times New Roman" w:hAnsi="Times New Roman"/>
          <w:sz w:val="24"/>
          <w:szCs w:val="24"/>
          <w:lang w:eastAsia="ru-RU"/>
        </w:rPr>
        <w:t>872 926 866,45</w:t>
      </w:r>
      <w:r w:rsidR="00941A7E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с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превышением </w:t>
      </w:r>
      <w:r w:rsidR="00CE1E0B" w:rsidRPr="004550A1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</w:t>
      </w:r>
      <w:r w:rsidR="00CE1E0B" w:rsidRPr="004550A1">
        <w:rPr>
          <w:rFonts w:ascii="Times New Roman" w:eastAsia="Times New Roman" w:hAnsi="Times New Roman"/>
          <w:sz w:val="24"/>
          <w:szCs w:val="24"/>
          <w:lang w:eastAsia="ru-RU"/>
        </w:rPr>
        <w:t>расходами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E70920">
        <w:rPr>
          <w:rFonts w:ascii="Times New Roman" w:eastAsia="Times New Roman" w:hAnsi="Times New Roman"/>
          <w:sz w:val="24"/>
          <w:szCs w:val="24"/>
          <w:lang w:eastAsia="ru-RU"/>
        </w:rPr>
        <w:t>11 531 841,11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E379E0" w:rsidRPr="004550A1" w:rsidRDefault="002B32A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отчёт о формиров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источников финансирования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дефицита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стного бюджета муниципального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Орджоникидзевский район </w:t>
      </w:r>
      <w:r w:rsidR="002F0FE0">
        <w:rPr>
          <w:rFonts w:ascii="Times New Roman" w:eastAsia="Times New Roman" w:hAnsi="Times New Roman"/>
          <w:sz w:val="24"/>
          <w:szCs w:val="24"/>
          <w:lang w:eastAsia="ru-RU"/>
        </w:rPr>
        <w:t>в 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согласно приложению 1 к настоящему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решению. </w:t>
      </w:r>
    </w:p>
    <w:p w:rsidR="00E379E0" w:rsidRPr="004550A1" w:rsidRDefault="002B32A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Утвердить исполнение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естного бюджета муниципального образования Орджоникидзевский </w:t>
      </w:r>
      <w:r w:rsidR="002F0FE0">
        <w:rPr>
          <w:rFonts w:ascii="Times New Roman" w:eastAsia="Times New Roman" w:hAnsi="Times New Roman"/>
          <w:sz w:val="24"/>
          <w:szCs w:val="24"/>
          <w:lang w:eastAsia="ru-RU"/>
        </w:rPr>
        <w:t>район за 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год:</w:t>
      </w:r>
    </w:p>
    <w:p w:rsidR="00E379E0" w:rsidRPr="004550A1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- по доходам местного</w:t>
      </w:r>
      <w:r w:rsidR="001A4B6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согласно приложению 2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к настоящему  решению;</w:t>
      </w:r>
    </w:p>
    <w:p w:rsidR="00E379E0" w:rsidRPr="004550A1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- по распределению бюджетных ассигнований по разделам, подразделам, целевым  статьям и видам расходов местного бюджета согласно приложению 3 к настоящему решению;</w:t>
      </w:r>
    </w:p>
    <w:p w:rsidR="00E379E0" w:rsidRPr="004550A1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- по ведомственной структуре расходов местного бюджета согласно приложению 4 к  настоящему решению;</w:t>
      </w:r>
    </w:p>
    <w:p w:rsidR="00E379E0" w:rsidRPr="004550A1" w:rsidRDefault="00CB30DC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по перечню муници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пальных программ, подлежащих к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финансирова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нию из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местного бю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джета, согласно приложению 5 к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настоящему решению;</w:t>
      </w:r>
    </w:p>
    <w:p w:rsidR="00E379E0" w:rsidRPr="004550A1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- по распределению объёмов межбюджетных трансфертов бюджетам поселений, вх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одящих в состав муниципального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образов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ания, согласно приложению 6 к </w:t>
      </w:r>
      <w:r w:rsidR="0010478E">
        <w:rPr>
          <w:rFonts w:ascii="Times New Roman" w:eastAsia="Times New Roman" w:hAnsi="Times New Roman"/>
          <w:sz w:val="24"/>
          <w:szCs w:val="24"/>
          <w:lang w:eastAsia="ru-RU"/>
        </w:rPr>
        <w:t>настоящему решению.</w:t>
      </w:r>
    </w:p>
    <w:p w:rsidR="00E379E0" w:rsidRPr="004550A1" w:rsidRDefault="002B32A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вступает в силу со дня его принятия и подлежит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официа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льному опубликованию в газете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«Орджоникидзевский рабочий».</w:t>
      </w:r>
    </w:p>
    <w:p w:rsidR="00E379E0" w:rsidRPr="004550A1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9E0" w:rsidRPr="004550A1" w:rsidRDefault="00E379E0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                                                             </w:t>
      </w:r>
      <w:r w:rsidR="00E4686C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00200A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4686C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E379E0" w:rsidRPr="004550A1" w:rsidRDefault="00E379E0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Орджоникидзевского района                        </w:t>
      </w:r>
      <w:r w:rsidR="00E4686C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00200A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4686C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Орджоникидзевского района</w:t>
      </w:r>
    </w:p>
    <w:p w:rsidR="00E4686C" w:rsidRPr="004550A1" w:rsidRDefault="00E4686C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9E0" w:rsidRPr="004550A1" w:rsidRDefault="00E4686C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А.И.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Тайченачев</w:t>
      </w:r>
      <w:proofErr w:type="spellEnd"/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И.В. Кривошеева</w:t>
      </w:r>
    </w:p>
    <w:p w:rsidR="00E4686C" w:rsidRPr="004550A1" w:rsidRDefault="00E4686C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FF" w:rsidRDefault="00DB38FF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2A0" w:rsidRDefault="00E379E0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proofErr w:type="spellStart"/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Копьёво</w:t>
      </w:r>
      <w:proofErr w:type="spellEnd"/>
    </w:p>
    <w:p w:rsidR="00E379E0" w:rsidRPr="004550A1" w:rsidRDefault="00E839AE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 июня </w:t>
      </w:r>
      <w:r w:rsidR="002F0FE0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1A106E" w:rsidRPr="000A0045" w:rsidRDefault="00E839AE" w:rsidP="000A0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30-7</w:t>
      </w:r>
      <w:bookmarkStart w:id="0" w:name="_GoBack"/>
      <w:bookmarkEnd w:id="0"/>
    </w:p>
    <w:sectPr w:rsidR="001A106E" w:rsidRPr="000A0045" w:rsidSect="000A0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1B0"/>
    <w:rsid w:val="0000200A"/>
    <w:rsid w:val="00065B9E"/>
    <w:rsid w:val="000A0045"/>
    <w:rsid w:val="0010478E"/>
    <w:rsid w:val="001A106E"/>
    <w:rsid w:val="001A4B66"/>
    <w:rsid w:val="0022294E"/>
    <w:rsid w:val="002B32A0"/>
    <w:rsid w:val="002F0FE0"/>
    <w:rsid w:val="004550A1"/>
    <w:rsid w:val="004B24DF"/>
    <w:rsid w:val="004B7F54"/>
    <w:rsid w:val="005109D9"/>
    <w:rsid w:val="006C6913"/>
    <w:rsid w:val="00865205"/>
    <w:rsid w:val="00941A7E"/>
    <w:rsid w:val="00BF01B0"/>
    <w:rsid w:val="00CA0B36"/>
    <w:rsid w:val="00CB30DC"/>
    <w:rsid w:val="00CE1E0B"/>
    <w:rsid w:val="00DB38FF"/>
    <w:rsid w:val="00E02DD9"/>
    <w:rsid w:val="00E379E0"/>
    <w:rsid w:val="00E4686C"/>
    <w:rsid w:val="00E70920"/>
    <w:rsid w:val="00E839AE"/>
    <w:rsid w:val="00FE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Вайгандт</cp:lastModifiedBy>
  <cp:revision>23</cp:revision>
  <cp:lastPrinted>2024-03-25T08:42:00Z</cp:lastPrinted>
  <dcterms:created xsi:type="dcterms:W3CDTF">2022-03-11T04:46:00Z</dcterms:created>
  <dcterms:modified xsi:type="dcterms:W3CDTF">2024-06-19T03:07:00Z</dcterms:modified>
</cp:coreProperties>
</file>