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4D" w:rsidRPr="0081254D" w:rsidRDefault="0081254D" w:rsidP="008125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РОССИЙСКАЯ ФЕДЕРАЦИЯ  </w:t>
      </w:r>
    </w:p>
    <w:p w:rsidR="0081254D" w:rsidRPr="0081254D" w:rsidRDefault="0081254D" w:rsidP="008125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b/>
          <w:sz w:val="26"/>
          <w:szCs w:val="26"/>
        </w:rPr>
        <w:t>РЕСПУБЛИКА ХАКАСИЯ</w:t>
      </w:r>
    </w:p>
    <w:p w:rsidR="0081254D" w:rsidRPr="0081254D" w:rsidRDefault="0081254D" w:rsidP="008125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Финансовое управление Администрации </w:t>
      </w:r>
    </w:p>
    <w:p w:rsidR="0081254D" w:rsidRPr="0081254D" w:rsidRDefault="0081254D" w:rsidP="008125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b/>
          <w:sz w:val="26"/>
          <w:szCs w:val="26"/>
        </w:rPr>
        <w:t>Орджоникидзевского района</w:t>
      </w:r>
    </w:p>
    <w:p w:rsidR="0081254D" w:rsidRPr="0081254D" w:rsidRDefault="0081254D" w:rsidP="008125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254D" w:rsidRPr="0081254D" w:rsidRDefault="0081254D" w:rsidP="008125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 </w:t>
      </w:r>
    </w:p>
    <w:p w:rsidR="0081254D" w:rsidRPr="0081254D" w:rsidRDefault="0081254D" w:rsidP="008125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254D" w:rsidRPr="0081254D" w:rsidRDefault="0081254D" w:rsidP="008125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254D" w:rsidRPr="0081254D" w:rsidRDefault="002C7229" w:rsidP="008125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20.07.</w:t>
      </w:r>
      <w:r w:rsidR="0081254D" w:rsidRPr="0081254D">
        <w:rPr>
          <w:rFonts w:ascii="Times New Roman" w:eastAsia="Times New Roman" w:hAnsi="Times New Roman" w:cs="Times New Roman"/>
          <w:b/>
          <w:sz w:val="26"/>
          <w:szCs w:val="26"/>
        </w:rPr>
        <w:t xml:space="preserve">2018 г.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="0081254D" w:rsidRPr="0081254D">
        <w:rPr>
          <w:rFonts w:ascii="Times New Roman" w:eastAsia="Times New Roman" w:hAnsi="Times New Roman" w:cs="Times New Roman"/>
          <w:b/>
          <w:sz w:val="26"/>
          <w:szCs w:val="26"/>
        </w:rPr>
        <w:t xml:space="preserve">    п. Копьево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17-од</w:t>
      </w:r>
    </w:p>
    <w:p w:rsidR="0081254D" w:rsidRPr="0081254D" w:rsidRDefault="0081254D" w:rsidP="0081254D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1254D" w:rsidRPr="0081254D" w:rsidRDefault="0081254D" w:rsidP="0081254D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1254D" w:rsidRPr="0081254D" w:rsidRDefault="0081254D" w:rsidP="0081254D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81254D" w:rsidRPr="0081254D" w:rsidRDefault="0081254D" w:rsidP="0081254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54D">
        <w:rPr>
          <w:rFonts w:ascii="Times New Roman" w:hAnsi="Times New Roman" w:cs="Times New Roman"/>
          <w:b/>
          <w:sz w:val="26"/>
          <w:szCs w:val="26"/>
        </w:rPr>
        <w:t>Об утверждении Стандартов осуществления внутреннего муниципального финансового контроля</w:t>
      </w:r>
    </w:p>
    <w:p w:rsidR="0081254D" w:rsidRPr="0081254D" w:rsidRDefault="0081254D" w:rsidP="0081254D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54D" w:rsidRPr="0081254D" w:rsidRDefault="0081254D" w:rsidP="0081254D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54D">
        <w:rPr>
          <w:rStyle w:val="11"/>
          <w:rFonts w:eastAsiaTheme="minorEastAsia"/>
          <w:sz w:val="26"/>
          <w:szCs w:val="26"/>
        </w:rPr>
        <w:t xml:space="preserve">В соответствии с частью 3 статьи 269.2 Бюджетного кодекса Российской Федерации, Порядком осуществления внутреннего муниципального финансового контроля и контроля в сфере закупок, утвержденного постановлением Администрации Орджоникидзевского района от 14 сентября 2015 г. № 520, </w:t>
      </w:r>
      <w:r w:rsidRPr="00F23291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Pr="008125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254D" w:rsidRPr="0081254D" w:rsidRDefault="0081254D" w:rsidP="0081254D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54D" w:rsidRPr="0081254D" w:rsidRDefault="0081254D" w:rsidP="0081254D">
      <w:pPr>
        <w:pStyle w:val="41"/>
        <w:shd w:val="clear" w:color="auto" w:fill="auto"/>
        <w:spacing w:before="0" w:after="0" w:line="240" w:lineRule="auto"/>
        <w:ind w:left="20" w:right="100" w:firstLine="680"/>
        <w:rPr>
          <w:color w:val="000000"/>
          <w:sz w:val="26"/>
          <w:szCs w:val="26"/>
          <w:shd w:val="clear" w:color="auto" w:fill="FFFFFF"/>
        </w:rPr>
      </w:pPr>
      <w:r w:rsidRPr="0081254D">
        <w:rPr>
          <w:sz w:val="26"/>
          <w:szCs w:val="26"/>
        </w:rPr>
        <w:t xml:space="preserve">1. </w:t>
      </w:r>
      <w:r w:rsidRPr="0081254D">
        <w:rPr>
          <w:color w:val="2D2D2D"/>
          <w:spacing w:val="2"/>
          <w:sz w:val="26"/>
          <w:szCs w:val="26"/>
        </w:rPr>
        <w:t>Утвердить прилагаемые:</w:t>
      </w:r>
    </w:p>
    <w:p w:rsidR="0081254D" w:rsidRPr="0081254D" w:rsidRDefault="0081254D" w:rsidP="008125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Стандарт осуществления внутреннего муниципального финансового контроля "Организация планирования контрольной деятельности";</w:t>
      </w:r>
    </w:p>
    <w:p w:rsidR="0081254D" w:rsidRPr="0081254D" w:rsidRDefault="0081254D" w:rsidP="008125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Стандарт осуществления внутреннего муниципального финансового контроля "Проведение контрольных мероприятий";</w:t>
      </w:r>
    </w:p>
    <w:p w:rsidR="0081254D" w:rsidRPr="0081254D" w:rsidRDefault="0081254D" w:rsidP="008125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Стандарт осуществления внутреннего муниципального финансового контроля "Оформление результатов контрольных мероприятий";</w:t>
      </w:r>
    </w:p>
    <w:p w:rsidR="0081254D" w:rsidRPr="0081254D" w:rsidRDefault="0081254D" w:rsidP="008125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81254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Стандарт осуществления внутреннего муниципального финансового контроля "Реализация результатов контрольных мероприятий и хранение контрольных материалов".</w:t>
      </w:r>
    </w:p>
    <w:p w:rsidR="0019562C" w:rsidRPr="0081254D" w:rsidRDefault="0081254D" w:rsidP="0081254D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54D">
        <w:rPr>
          <w:color w:val="2D2D2D"/>
          <w:spacing w:val="2"/>
          <w:sz w:val="26"/>
          <w:szCs w:val="26"/>
        </w:rPr>
        <w:br/>
      </w:r>
    </w:p>
    <w:p w:rsidR="0019562C" w:rsidRPr="0081254D" w:rsidRDefault="0019562C" w:rsidP="0019562C">
      <w:pPr>
        <w:rPr>
          <w:rFonts w:ascii="Times New Roman" w:hAnsi="Times New Roman" w:cs="Times New Roman"/>
          <w:sz w:val="26"/>
          <w:szCs w:val="26"/>
        </w:rPr>
      </w:pPr>
    </w:p>
    <w:p w:rsidR="0019562C" w:rsidRPr="0081254D" w:rsidRDefault="0081254D" w:rsidP="0019562C">
      <w:pPr>
        <w:rPr>
          <w:rFonts w:ascii="Times New Roman" w:hAnsi="Times New Roman" w:cs="Times New Roman"/>
          <w:sz w:val="26"/>
          <w:szCs w:val="26"/>
        </w:rPr>
      </w:pPr>
      <w:r w:rsidRPr="0081254D">
        <w:rPr>
          <w:rFonts w:ascii="Times New Roman" w:hAnsi="Times New Roman" w:cs="Times New Roman"/>
          <w:sz w:val="26"/>
          <w:szCs w:val="26"/>
        </w:rPr>
        <w:t xml:space="preserve">Руководитель Финансового управления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1254D">
        <w:rPr>
          <w:rFonts w:ascii="Times New Roman" w:hAnsi="Times New Roman" w:cs="Times New Roman"/>
          <w:sz w:val="26"/>
          <w:szCs w:val="26"/>
        </w:rPr>
        <w:t xml:space="preserve">    Пояркова Т.И.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7CB2" w:rsidRPr="0081254D" w:rsidTr="00647CB2">
        <w:tc>
          <w:tcPr>
            <w:tcW w:w="4217" w:type="dxa"/>
          </w:tcPr>
          <w:p w:rsidR="00647CB2" w:rsidRPr="0081254D" w:rsidRDefault="00647CB2" w:rsidP="00647CB2">
            <w:pPr>
              <w:shd w:val="clear" w:color="auto" w:fill="FFFFFF"/>
              <w:spacing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  <w:p w:rsidR="0081254D" w:rsidRDefault="0081254D" w:rsidP="00647CB2">
            <w:pPr>
              <w:shd w:val="clear" w:color="auto" w:fill="FFFFFF"/>
              <w:spacing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  <w:p w:rsidR="0081254D" w:rsidRDefault="0081254D" w:rsidP="00647CB2">
            <w:pPr>
              <w:shd w:val="clear" w:color="auto" w:fill="FFFFFF"/>
              <w:spacing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  <w:p w:rsidR="0081254D" w:rsidRPr="0081254D" w:rsidRDefault="0081254D" w:rsidP="00647CB2">
            <w:pPr>
              <w:shd w:val="clear" w:color="auto" w:fill="FFFFFF"/>
              <w:spacing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  <w:p w:rsidR="0081254D" w:rsidRDefault="0081254D" w:rsidP="0081254D">
            <w:pPr>
              <w:shd w:val="clear" w:color="auto" w:fill="FFFFFF"/>
              <w:spacing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  <w:p w:rsidR="00A62279" w:rsidRPr="0081254D" w:rsidRDefault="00A62279" w:rsidP="0081254D">
            <w:pPr>
              <w:shd w:val="clear" w:color="auto" w:fill="FFFFFF"/>
              <w:spacing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  <w:p w:rsidR="0081254D" w:rsidRPr="0081254D" w:rsidRDefault="0081254D" w:rsidP="00647CB2">
            <w:pPr>
              <w:shd w:val="clear" w:color="auto" w:fill="FFFFFF"/>
              <w:spacing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  <w:p w:rsidR="00647CB2" w:rsidRPr="00A62279" w:rsidRDefault="00647CB2" w:rsidP="00647C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A622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Утвержден</w:t>
            </w:r>
            <w:proofErr w:type="gramEnd"/>
            <w:r w:rsidRPr="00A622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                                                                        приказом Финансового управления</w:t>
            </w:r>
          </w:p>
          <w:p w:rsidR="00647CB2" w:rsidRPr="00A62279" w:rsidRDefault="00647CB2" w:rsidP="00647C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622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Администрации Орджоникидзевского </w:t>
            </w:r>
          </w:p>
          <w:p w:rsidR="00647CB2" w:rsidRPr="00A62279" w:rsidRDefault="00F47F79" w:rsidP="00647CB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района Республики Хакасия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от  20.07.2018 </w:t>
            </w:r>
            <w:r w:rsidR="00647CB2" w:rsidRPr="00A622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17-од</w:t>
            </w:r>
          </w:p>
          <w:p w:rsidR="00647CB2" w:rsidRPr="0081254D" w:rsidRDefault="00647CB2" w:rsidP="00002378">
            <w:pPr>
              <w:spacing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</w:tr>
    </w:tbl>
    <w:p w:rsidR="00B264CE" w:rsidRPr="00A62279" w:rsidRDefault="00B264CE" w:rsidP="00A62279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9562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lastRenderedPageBreak/>
        <w:t xml:space="preserve">Стандарт осуществления внутреннего </w:t>
      </w:r>
      <w:r w:rsidR="00CE395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муниципального</w:t>
      </w:r>
      <w:r w:rsidRPr="0019562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финансового контроля "Организация планирования контрольной деятельности"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Целью настоящего Стандарта является установление процедур и принципов </w:t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организации контрольной деятельности </w:t>
      </w:r>
      <w:r w:rsidR="00195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 Администрации Орджоникидзевского района Республики</w:t>
      </w:r>
      <w:proofErr w:type="gramEnd"/>
      <w:r w:rsidR="00195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Хакасия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</w:t>
      </w:r>
      <w:r w:rsidR="00195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95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Финансовое управление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), обеспечивающих эффективную организацию осуществления внутреннего </w:t>
      </w:r>
      <w:r w:rsidR="00195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контроля</w:t>
      </w:r>
      <w:r w:rsidR="00026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контроля в сфере закупок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62279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Задачами настоящего Стандарта в части планирования контрольной деятельности являются: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определение принципов и критериев планирования контрольной деятельности;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формирование Плана контрольной деятельности (далее - План);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определение требований к форме, структуре и содержанию Плана;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установление порядка корректировки Плана.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Настоящий Стандарт применяется при проведении плановых контрольных мероприятий.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B4B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План формируется </w:t>
      </w:r>
      <w:r w:rsidR="00AA60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должностным</w:t>
      </w:r>
      <w:r w:rsidR="00647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лицами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осуществляющим</w:t>
      </w:r>
      <w:r w:rsidR="00647C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внутренний </w:t>
      </w:r>
      <w:r w:rsidR="00AA60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контроль.</w:t>
      </w:r>
    </w:p>
    <w:p w:rsidR="001A0666" w:rsidRDefault="001A0666" w:rsidP="00AA604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CB4B98" w:rsidP="00AA604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Планирование контрольных мероприятий осуществляется с учетом следующих критериев:</w:t>
      </w:r>
    </w:p>
    <w:p w:rsidR="00B264CE" w:rsidRPr="00B264CE" w:rsidRDefault="00B264CE" w:rsidP="00B56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существенность и значимость мероприятий, осуществляемых объектами контроля, в отношении которых предполагается проведение контрольного мероприятия;</w:t>
      </w:r>
    </w:p>
    <w:p w:rsidR="00B264CE" w:rsidRPr="00B264CE" w:rsidRDefault="00B264CE" w:rsidP="009856F9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A049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информация о наличии признаков нарушений, поступившая</w:t>
      </w:r>
      <w:r w:rsidR="00A049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</w:t>
      </w:r>
      <w:r w:rsidRPr="00A049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049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органов местного самоуправления</w:t>
      </w:r>
      <w:r w:rsid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информация, полученная по результатам анализа данных единой информационной системы в сфере закупок;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 w:rsidR="00AA60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Финансовым управлением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анализа осуществления </w:t>
      </w:r>
      <w:r w:rsidRPr="00CB4B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главными администраторами бюджетных средств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длительность периода, прошедшего с момента проведения идентичного контрольного мероприятия </w:t>
      </w:r>
      <w:r w:rsidR="000023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Финансовым управлением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64CE" w:rsidRPr="00B264CE" w:rsidRDefault="00CB4B98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Формирование Плана контрольной деятельности </w:t>
      </w:r>
      <w:r w:rsidR="000023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Финансового управления 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 учетом информации о планируемых (проводимых) иными </w:t>
      </w:r>
      <w:r w:rsidR="000023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контролирующими 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органами идентичных контрольных мероприятиях в целях исключения дублирования деятельности по контролю.</w:t>
      </w:r>
    </w:p>
    <w:p w:rsidR="00B264CE" w:rsidRPr="00B264CE" w:rsidRDefault="00CB4B98" w:rsidP="009856F9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Формирование Плана включает осуществление следующих процедур:</w:t>
      </w:r>
    </w:p>
    <w:p w:rsidR="00B264CE" w:rsidRPr="00B264CE" w:rsidRDefault="00002378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подготовка должностным</w:t>
      </w:r>
      <w:r w:rsidR="00AA75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</w:t>
      </w:r>
      <w:r w:rsidR="00AA75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осуществляющим</w:t>
      </w:r>
      <w:r w:rsidR="00AA75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внутренний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</w:t>
      </w:r>
      <w:r w:rsid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контроль в сфере закупок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предложений в проект Плана, составление проекта Плана;</w:t>
      </w:r>
    </w:p>
    <w:p w:rsidR="00B264CE" w:rsidRPr="00B264CE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утверждение Плана </w:t>
      </w:r>
      <w:r w:rsidR="000023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руководителем Финансового управления.</w:t>
      </w:r>
    </w:p>
    <w:p w:rsidR="00B5623F" w:rsidRDefault="00CB4B98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5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Периодичность составления Плана</w:t>
      </w:r>
      <w:r w:rsid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5623F" w:rsidRDefault="00B5623F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623F" w:rsidRPr="00B5623F" w:rsidRDefault="00B264CE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623F"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623F"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внутреннему муниципальному финансовому контролю – </w:t>
      </w:r>
      <w:proofErr w:type="gramStart"/>
      <w:r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годовая</w:t>
      </w:r>
      <w:proofErr w:type="gramEnd"/>
      <w:r w:rsidR="00B5623F"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5623F" w:rsidRPr="00B264CE" w:rsidRDefault="00B5623F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 по контролю в сфере закупок – </w:t>
      </w:r>
      <w:proofErr w:type="gramStart"/>
      <w:r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полугодовая</w:t>
      </w:r>
      <w:proofErr w:type="gramEnd"/>
      <w:r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64CE" w:rsidRPr="00B264CE" w:rsidRDefault="00002378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Срок утверждения Плана - до 25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декабря текущего года.</w:t>
      </w:r>
    </w:p>
    <w:p w:rsidR="001A0666" w:rsidRDefault="001A0666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26D68" w:rsidRDefault="00CB4B98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 Плане </w:t>
      </w:r>
      <w:r w:rsidR="00026D68"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внутреннему муниципальному финансовому контролю 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указываются: </w:t>
      </w:r>
    </w:p>
    <w:p w:rsidR="00026D68" w:rsidRDefault="00026D68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тема контрольног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мероприятия, объект контроля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цель и основания проведения </w:t>
      </w:r>
      <w:r w:rsidR="00280E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контрольного мероприятия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сроки пров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едения</w:t>
      </w:r>
      <w:r w:rsidR="00280E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80E97" w:rsidRDefault="00280E97" w:rsidP="0019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26D68" w:rsidRDefault="00026D68" w:rsidP="00026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10. 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Плане </w:t>
      </w:r>
      <w:r w:rsidRPr="00B56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контролю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сфере закупок 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указываются: </w:t>
      </w:r>
    </w:p>
    <w:p w:rsidR="00026D68" w:rsidRDefault="00026D68" w:rsidP="00026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026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наименование</w:t>
      </w:r>
      <w:r w:rsidR="00A022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субъекта контроля</w:t>
      </w:r>
      <w:r w:rsidRPr="00026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ИНН, адрес местонахождения субъекта контроля, цель и основания проведения проверки, месяц начала проведения проверки.</w:t>
      </w:r>
    </w:p>
    <w:p w:rsidR="001A0666" w:rsidRDefault="00A0229A" w:rsidP="00804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11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утвержденный План могут вноситься изменения:</w:t>
      </w:r>
    </w:p>
    <w:p w:rsidR="00BD6F04" w:rsidRDefault="00B264CE" w:rsidP="00804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 основании предложений руководителя</w:t>
      </w:r>
      <w:r w:rsidR="000023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управления;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случае выявления технической ошибки.</w:t>
      </w:r>
    </w:p>
    <w:p w:rsidR="008040FF" w:rsidRPr="008040FF" w:rsidRDefault="008040FF" w:rsidP="00804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D6F04" w:rsidTr="00BD6F04">
        <w:trPr>
          <w:trHeight w:val="1543"/>
        </w:trPr>
        <w:tc>
          <w:tcPr>
            <w:tcW w:w="4217" w:type="dxa"/>
          </w:tcPr>
          <w:p w:rsidR="00BD6F04" w:rsidRPr="00647CB2" w:rsidRDefault="00BD6F04" w:rsidP="00BD6F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Утвержден</w:t>
            </w:r>
            <w:proofErr w:type="gramEnd"/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                                                                        приказом Финансового управления</w:t>
            </w:r>
          </w:p>
          <w:p w:rsidR="00BD6F04" w:rsidRPr="00647CB2" w:rsidRDefault="00BD6F04" w:rsidP="00BD6F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Администрации Орджоникидзевского </w:t>
            </w:r>
          </w:p>
          <w:p w:rsidR="00BD6F04" w:rsidRPr="00BD6F04" w:rsidRDefault="00BD6F04" w:rsidP="00BD6F0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района Республики Хакасия</w:t>
            </w: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от </w:t>
            </w:r>
            <w:r w:rsidR="00F47F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20.07.2018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№</w:t>
            </w:r>
            <w:r w:rsidR="00F47F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17-од</w:t>
            </w:r>
          </w:p>
        </w:tc>
      </w:tr>
    </w:tbl>
    <w:p w:rsidR="00B264CE" w:rsidRPr="00002378" w:rsidRDefault="00B264CE" w:rsidP="00A62279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00237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Стандарт осуществления внутреннего </w:t>
      </w:r>
      <w:r w:rsidR="00CE395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муниципального</w:t>
      </w:r>
      <w:r w:rsidRPr="0000237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финансового контроля "Проведение контрольных мероприятий"</w:t>
      </w:r>
    </w:p>
    <w:p w:rsidR="00B264CE" w:rsidRPr="00B264CE" w:rsidRDefault="00B264CE" w:rsidP="0000237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1. Общие положения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Стандарт разработан для внутренней орган</w:t>
      </w:r>
      <w:r w:rsidR="00026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изации деятельности должностных 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</w:t>
      </w:r>
      <w:r w:rsidRPr="00026D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осуществляющих внутренний </w:t>
      </w:r>
      <w:r w:rsidR="000A006F" w:rsidRPr="00026D6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муниципальный</w:t>
      </w:r>
      <w:r w:rsidRPr="00026D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финансовый контроль в сфере бюджетных правоотношений (в финансово-бюджетной сфере)</w:t>
      </w:r>
      <w:r w:rsidR="00A022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контроль</w:t>
      </w:r>
      <w:r w:rsidR="00026D68" w:rsidRPr="00026D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(контроль в сфере закупок)</w:t>
      </w:r>
      <w:r w:rsidRPr="00026D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проведении плановых и внеплановых проверок, ревизий и обследований (далее - контрольные</w:t>
      </w:r>
      <w:proofErr w:type="gramEnd"/>
      <w:r w:rsidRPr="00026D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мероприятия)</w:t>
      </w:r>
      <w:r w:rsidR="00A0229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022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рассмотрении</w:t>
      </w:r>
      <w:proofErr w:type="gramEnd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результатов контрольных мероприятий</w:t>
      </w:r>
      <w:r w:rsidR="00A022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результатов контрольных мероприятий</w:t>
      </w:r>
      <w:r w:rsidR="00A022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составлении отчетов по результатам контрольных мероприятий.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1.2. Целью настоящего Стандарта является стандартизация подходов контрольной деятельности должностных лиц, осуществляющих внутренний </w:t>
      </w:r>
      <w:r w:rsidR="000A00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контроль, обеспечивающих соблюдение принципов правомерности, последовательности и эффективности контрольных действий при проведении контрольного мероприятия.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 Задачами настоящего Стандарта являются: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установление процедур внутренней организации должностных лиц, осуществляющих внутренний </w:t>
      </w:r>
      <w:r w:rsidR="000A00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 во время проведения контрольного мероприятия, а также должностных лиц, привлеченных к участию в контрольном мероприятии в качестве экспертов, иных специалистов;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определение процедур контрольного мероприятия, в том числе их проведения, приостановления и возобновления.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1.4. К процедурам контрольного мероприятия относятся: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подготовка и назначение контрольного мероприятия;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проведение контрольного мероприятия;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оформление результатов контрольного мероприятия.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1.5. Настоящий Стандарт применяется при проведении плановых и внеплановых контрольных мероприятий.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1.6. Контрольные мероприятия подразделяются на выездные и камеральные, а также встречные контрольные мероприятия, проводимые в рамках выездных и (или) камеральных контрольных мероприятий.</w:t>
      </w:r>
    </w:p>
    <w:p w:rsidR="00B264CE" w:rsidRPr="00B264CE" w:rsidRDefault="00B264CE" w:rsidP="00B264CE">
      <w:pPr>
        <w:shd w:val="clear" w:color="auto" w:fill="FFFFFF"/>
        <w:spacing w:before="419" w:after="25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2. Подготовка и назначение контрольного мероприятия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2.1. Подготовка и назначение контрольного мероприятия сопровождаются: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предварительным изучением деятельности объекта контроля (изучение законодательных и других нормативных правовых актов, отчетных документов, статистических данных, актов предыдущих контрольных мероприятий и других доступных материалов, характеризующих и регламентирующих финансово-хозяйственную деятельность объекта контроля);</w:t>
      </w:r>
    </w:p>
    <w:p w:rsidR="00EC6722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определением сроков проведения контрольного мероприятия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A0229A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составлением перечня основных вопросов, подлежащих изучению в ходе проведения контрольного мероприятия</w:t>
      </w:r>
      <w:r w:rsidR="00A022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подписанием 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руководителем Финансового управления</w:t>
      </w:r>
      <w:r w:rsidR="00A022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приказа о проведении контрольного мероприятия.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2.2. Для проведения контрольного мероприятия назначается одно (при незначительных объемах предстоящих контрольных действий) или несколько должностных лиц, осуществляющих внутренний 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контроль. При назначении нескольких должностных лиц для 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проведения контрольного мероприятия создается ревизионная группа. В этом случае назначается руководитель ревизионной группы.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проведении контрольного мероприятия одним должностным лицом на него распространяются права и обязанности руководителя ревизионной группы.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2.3. Ревизионная группа должна формироваться с условием, что профессиональные знания и опыт контрольной работы ее членов позволят обеспечить качественное проведение контрольного мероприятия.</w:t>
      </w:r>
    </w:p>
    <w:p w:rsidR="00A0229A" w:rsidRDefault="00B264CE" w:rsidP="00A0229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2.4. Формирование ревизионной группы осуществляется таким образом, чтобы не допускалось возникновения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ревизионной группы может повлиять на исполнение им должностных обязанностей в процессе проведения контрольного мероприятия.</w:t>
      </w:r>
    </w:p>
    <w:p w:rsidR="00A0229A" w:rsidRDefault="00A0229A" w:rsidP="00A0229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C6722" w:rsidRDefault="00A0229A" w:rsidP="00EC6722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2.5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Контрольное мероприятие проводится на основании приказа о проведении контрольного мероприятия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EC6722" w:rsidRPr="00B264CE" w:rsidRDefault="00EC6722" w:rsidP="00EC6722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приказе о проведении контрольного мероприятия указываются:</w:t>
      </w:r>
    </w:p>
    <w:p w:rsidR="00A0229A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0229A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наименование объекта контроля;</w:t>
      </w:r>
    </w:p>
    <w:p w:rsidR="00A0229A" w:rsidRDefault="00A0229A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0229A" w:rsidRDefault="00A0229A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местонахождение объекта контроля;</w:t>
      </w:r>
    </w:p>
    <w:p w:rsidR="00A0229A" w:rsidRDefault="00A0229A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тема контрольного мероприятия;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основание проведения контрольного мероприятия;</w:t>
      </w:r>
    </w:p>
    <w:p w:rsidR="00470525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0229A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должностное лицо или состав ревизионной группы с указанием фамилии, имени, отчества (при наличии) и должности каждого члена ревизионной группы.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проверяемый период;</w:t>
      </w:r>
    </w:p>
    <w:p w:rsid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срок проведения контрольного мероприятия;</w:t>
      </w:r>
    </w:p>
    <w:p w:rsidR="00665F68" w:rsidRDefault="00665F68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0229A" w:rsidRPr="00B264CE" w:rsidRDefault="00A0229A" w:rsidP="00A0229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перечень основных вопросов, по которым будут проводиться контрольные действия.</w:t>
      </w:r>
    </w:p>
    <w:p w:rsidR="00A0229A" w:rsidRPr="00B264CE" w:rsidRDefault="00A0229A" w:rsidP="00A0229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EC6722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2.8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подготовке контрольного мероприятия руководитель ревизионной группы (должностное лицо), в случае необходимости, формирует письменный запрос (требование) о предоставлении объектом контроля информации, документов и материалов, необходимых для проведения контрольного мероприятия, а также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B264CE" w:rsidRPr="00B264CE" w:rsidRDefault="00C17D51" w:rsidP="00B264CE">
      <w:pPr>
        <w:shd w:val="clear" w:color="auto" w:fill="FFFFFF"/>
        <w:spacing w:before="419" w:after="25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3. Проведение контрольных мероприятий</w:t>
      </w:r>
    </w:p>
    <w:p w:rsidR="00B264CE" w:rsidRPr="00B264CE" w:rsidRDefault="00EC6722" w:rsidP="00B264CE">
      <w:pPr>
        <w:shd w:val="clear" w:color="auto" w:fill="E9ECF1"/>
        <w:spacing w:after="251" w:line="240" w:lineRule="auto"/>
        <w:ind w:left="-1256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                </w:t>
      </w:r>
      <w:r w:rsidR="00B264CE" w:rsidRPr="00B264C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3.1. Общие положения проведения контрольного мероприятия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3.1.1. Основанием для начала проведения контрольного мероприятия является приказ о проведении контрольного мероприятия.</w:t>
      </w:r>
    </w:p>
    <w:p w:rsidR="00EC6722" w:rsidRPr="00B264CE" w:rsidRDefault="00B264CE" w:rsidP="00EC6722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B264CE" w:rsidRPr="00B264CE" w:rsidRDefault="00EC6722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3.1.2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Контрольные мероприятия по месту проведения подразделяются </w:t>
      </w:r>
      <w:proofErr w:type="gramStart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</w:t>
      </w:r>
      <w:proofErr w:type="gramEnd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камеральные и выездные.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Камеральное контрольное мероприятие проводится по месту нахождения 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Выездное контрольное мероприятие проводится по месту нахождения объекта контроля.</w:t>
      </w:r>
    </w:p>
    <w:p w:rsidR="00B264CE" w:rsidRPr="00B264CE" w:rsidRDefault="00EC6722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3.1.3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Проведение контрольного мероприятия заключается в совершении контрольных действий по документальному и фактическому изучению деятельности объекта контроля за определенный период, анализу фактических данных и информации, необходимых для формирования доказательств в соответствии с темой контрольного мероприятия.</w:t>
      </w:r>
    </w:p>
    <w:p w:rsidR="00B264CE" w:rsidRPr="00B264CE" w:rsidRDefault="00EC6722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3.1.4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 xml:space="preserve">Сплошной способ заключается в проведении контрольных действий в отношении всей совокупности финансовых и хозяйственных операций, действий, направленных на осуществление закупок товаров, работ, услуг для 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муниципальных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нужд, относящихся к одному вопросу контрольного мероприятия.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Выборочный способ заключается в проведении контрольных действий в отношении части финансовых и хозяйственных операций, действий, направленных на осуществление закупок товаров, работ, услуг для 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муниципальных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нужд, относящихся к одному вопросу контрольного мероприятия.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работ, услуг для </w:t>
      </w:r>
      <w:r w:rsidR="00EC67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муниципальных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нужд, по изучаемому вопросу.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Решение об использовании сплошного или выборочного способа проведения контрольных действий по каждому вопросу контрольного мероприятия принимает руководитель ревизионной группы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на объекте контроля, срока проведения контрольного мероприятия.</w:t>
      </w:r>
    </w:p>
    <w:p w:rsidR="00117393" w:rsidRDefault="00117393" w:rsidP="0011739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117393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3.1.5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Выявленные нарушения (недостатки) подтверждаются доказательствами - копиями соответствующих документов, заверенными подписью руководителя объекта контроля или иного уполномоченного лица объекта контроля.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(недостатков) в формировании и использовании бюджетных средств и деятельности объектов контроля, а также обосновывают выводы и предложения (рекомендации) по результатам контрольного мероприятия.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доказательствам относятся:</w:t>
      </w:r>
    </w:p>
    <w:p w:rsidR="00A62279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копии документов, представленных объектом контроля;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подтверждающие документы, представленные третьей стороной, в том числе в ходе встречных проверок;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статистические данные, сравнения, результаты анализа, расчеты и другие материалы;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снимки экрана (</w:t>
      </w:r>
      <w:proofErr w:type="spell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скриншоты</w:t>
      </w:r>
      <w:proofErr w:type="spellEnd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 изображением страниц сайтов в информационно-телекоммуникационной сети Интернет;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прочая информация, полученная в ходе проведения контрольного мероприятия.</w:t>
      </w:r>
    </w:p>
    <w:p w:rsidR="00B264CE" w:rsidRPr="00B264CE" w:rsidRDefault="00C6130C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3.1.6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Доказательства и иные сведения, полученные в ходе проведения контрольного мероприятия, соответствующим образом фиксируются в рабочей документации и приобщаются к материалам контрольного мероприятия.</w:t>
      </w:r>
    </w:p>
    <w:p w:rsidR="00117393" w:rsidRDefault="00117393" w:rsidP="0011739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C6130C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3.1.7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Проведение контрольного мероприятия и оформление его результатов предусматривает следующие действия и сроки их выполнения:</w:t>
      </w:r>
    </w:p>
    <w:p w:rsidR="00C6130C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рассмотрение полученной от объекта контроля информации, документов и материалов, представленных по запросу </w:t>
      </w:r>
      <w:r w:rsidR="00C613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проведение контрольных действий, организуемых ревизионной группой по месту нахождения объекта контроля (выездное контрольное мероприятие), - </w:t>
      </w:r>
      <w:r w:rsidR="00665F68" w:rsidRPr="00665F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более 3</w:t>
      </w:r>
      <w:r w:rsidRPr="00665F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 рабочих дней</w:t>
      </w:r>
      <w:r w:rsidR="00C6130C" w:rsidRPr="00665F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рассмотрение полученной от объекта контроля информации, документов и материалов по запросу </w:t>
      </w:r>
      <w:r w:rsidR="00C613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проведение </w:t>
      </w:r>
      <w:r w:rsidR="00C613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камеральных контрольных мероприятий</w:t>
      </w:r>
      <w:r w:rsidR="00C6130C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A00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665F68" w:rsidRPr="00665F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более 2</w:t>
      </w:r>
      <w:r w:rsidRPr="00665F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 рабочих дней;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оформление и вручение (направление) акта контрольного мероприятия - в течение 3 рабочих дней после окончания контрольных действий подписывается и вручается (направляется) объекту контроля;</w:t>
      </w:r>
    </w:p>
    <w:p w:rsidR="00B264CE" w:rsidRDefault="00A62279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проведение обследования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в сроки, установленные для выездных контрольных мероприятий, включая оформление и вручение (направление) заключения, подготовленного по результатам проведения обследования, - в течение 3 рабочих дней с момента окончания срока проведения обследования.</w:t>
      </w:r>
    </w:p>
    <w:p w:rsidR="00C17D51" w:rsidRPr="009A0066" w:rsidRDefault="00C17D51" w:rsidP="00C17D5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3.1.8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Анализ осуществления главными администраторами бюджетных средств внутреннего финансового контроля и внутреннего финансового аудита может проводиться в форме мониторинга в соответствии с методикой, </w:t>
      </w:r>
      <w:r w:rsidRPr="001173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установленной (рекомендованной) Минфином России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9A00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17393" w:rsidRDefault="00117393" w:rsidP="0011739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17D51" w:rsidRPr="00B264CE" w:rsidRDefault="00117393" w:rsidP="00C17D5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3.1.9</w:t>
      </w:r>
      <w:r w:rsidR="00C17D51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проведения анализа осуществления главными администраторами бюджетных средств внутреннего финансового контроля и внутреннего финансового аудита оформляется заключение. </w:t>
      </w:r>
      <w:proofErr w:type="gramStart"/>
      <w:r w:rsidR="00C17D51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Срок оформления заключения - </w:t>
      </w:r>
      <w:r w:rsidR="00C17D51" w:rsidRPr="00665F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 рабочих дней от даты,</w:t>
      </w:r>
      <w:r w:rsidR="00C17D51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установленной </w:t>
      </w:r>
      <w:r w:rsidR="00C17D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Финансовым управлением</w:t>
      </w:r>
      <w:r w:rsidR="00C17D51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представления главными администраторами бюджетных средств информации о состоянии организации внутреннего финансового контроля и внутреннего финансового аудита по установленным формам.</w:t>
      </w:r>
      <w:proofErr w:type="gramEnd"/>
    </w:p>
    <w:p w:rsidR="00B264CE" w:rsidRPr="00B264CE" w:rsidRDefault="00D46EA4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3.1.10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срок проведения контрольного мероприятия не включается время, на которое проведение контрольного мероприятия приостанавливалось.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При проведении камерального контрольного мероприятия в срок его проведения не засчитываются периоды времени от даты отправки запроса </w:t>
      </w:r>
      <w:r w:rsidR="00655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 даты представления информации, документов и материалов объектом контроля, а также времени, в течение которого проводится встречная проверка и (или) контрольные действия по осмотру имущества, фактически выполненных работ.</w:t>
      </w:r>
    </w:p>
    <w:p w:rsidR="00B264CE" w:rsidRPr="00B264CE" w:rsidRDefault="00D46EA4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3.1.11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исследовании всех предусмотренных программой вопросов контрольное мероприятие может быть завершено раньше срока, установленного в приказе на его проведение.</w:t>
      </w:r>
    </w:p>
    <w:p w:rsidR="00B264CE" w:rsidRPr="00B264CE" w:rsidRDefault="00D46EA4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3.1.12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Контрольное мероприятие может быть приостановлено </w:t>
      </w:r>
      <w:r w:rsidR="009A00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руководителем</w:t>
      </w:r>
      <w:r w:rsidR="00655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управления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основании мотивированного обращения руководителя контрольной группы, должностного лица, уполномоченного на проведение контрольного мероприятия.</w:t>
      </w:r>
    </w:p>
    <w:p w:rsidR="00A62279" w:rsidRDefault="00A62279" w:rsidP="00D46EA4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2279" w:rsidRDefault="00A62279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65F68" w:rsidRDefault="00665F68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65F68" w:rsidRDefault="00665F68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65F68" w:rsidRDefault="00665F68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65F68" w:rsidRDefault="00665F68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65F68" w:rsidRDefault="00665F68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65F68" w:rsidRDefault="00665F68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2279" w:rsidRPr="00A62279" w:rsidRDefault="00A62279" w:rsidP="00A6227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E09FC" w:rsidTr="003E09FC">
        <w:tc>
          <w:tcPr>
            <w:tcW w:w="4217" w:type="dxa"/>
          </w:tcPr>
          <w:p w:rsidR="003E09FC" w:rsidRPr="00647CB2" w:rsidRDefault="003E09FC" w:rsidP="003E09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Утвержден</w:t>
            </w:r>
            <w:proofErr w:type="gramEnd"/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                                                                        приказом Финансового управления</w:t>
            </w:r>
          </w:p>
          <w:p w:rsidR="003E09FC" w:rsidRPr="00647CB2" w:rsidRDefault="003E09FC" w:rsidP="003E09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Администрации Орджоникидзевского </w:t>
            </w:r>
          </w:p>
          <w:p w:rsidR="003E09FC" w:rsidRDefault="003E09FC" w:rsidP="003E09FC">
            <w:pPr>
              <w:spacing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района Республики Хакасия</w:t>
            </w: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>от</w:t>
            </w:r>
            <w:r w:rsidR="00F47F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20.07.2018</w:t>
            </w: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№</w:t>
            </w:r>
            <w:r w:rsidR="00F47F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17-од</w:t>
            </w:r>
          </w:p>
        </w:tc>
      </w:tr>
    </w:tbl>
    <w:p w:rsidR="00B264CE" w:rsidRPr="00584FD4" w:rsidRDefault="00B264CE" w:rsidP="006E1B9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584FD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Стандарт осуществления внутреннего </w:t>
      </w:r>
      <w:r w:rsidR="00CE395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муниципального</w:t>
      </w:r>
      <w:r w:rsidRPr="00584FD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финансового контроля "Оформление результатов контрольных мероприятий"</w:t>
      </w:r>
    </w:p>
    <w:p w:rsidR="00584FD4" w:rsidRPr="00B264CE" w:rsidRDefault="00584FD4" w:rsidP="00584FD4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Целью настоящего Стандарта является установление процедур оформления результатов контрольных мероприятий, проводимых должностными лицами </w:t>
      </w:r>
      <w:r w:rsidR="008863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Финансового управления.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Результаты камерального контрольного мероприятия, выездного контрольного мероприятия, встречной проверки оформляются актом.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Результаты обследования оформляются заключением.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Акт, составленный по результатам камерального, выездного контрольного мероприятия, состоит из вводной и описательной и заключительной частей.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Акт встречной проверки состоит из вводной и описательной частей.</w:t>
      </w:r>
      <w:proofErr w:type="gramEnd"/>
    </w:p>
    <w:p w:rsidR="00E41245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Вводная часть акта содержит дату и место составления акта (заключения, отчета), основание проведения контрольного мероприятия (в т.ч. указание на плановый или внеплановый характер), наименование объект</w:t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а(</w:t>
      </w:r>
      <w:proofErr w:type="spellStart"/>
      <w:proofErr w:type="gramEnd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</w:t>
      </w:r>
      <w:proofErr w:type="spellEnd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контроля, тему и сроки проведения контрольного мероприятия, проверяемый период, фамилии, инициалы всех членов ревизионной группы, общие сведения об объекте контроля</w:t>
      </w:r>
      <w:r w:rsidR="00E412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Описательная часть акта содержит описание проведенной работы и выявленных нарушений по каждому вопросу программы.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Заключительная часть акта содержит обобщенную информацию об отсутствии или наличии выявленных нарушений. Суммы выявленного нецелевого использования бюджетных средств указываются в разрезе </w:t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6. При отражении в акте (заключении) нарушений и недостатков необходимо указывать: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нормы законов и иных нормативных правовых актов, требования которых нарушены;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суммы выявленных нарушений, при этом суммы указываются по годам, источникам средств (бюджетные и внебюджетные), кодам бюджетной классификации, а также по объектам основных средств, приобретенным (возведенным, модернизированным, реконструированным и т.п.) за счет указанных средств;</w:t>
      </w:r>
      <w:proofErr w:type="gramEnd"/>
    </w:p>
    <w:p w:rsidR="00B264CE" w:rsidRPr="00B264CE" w:rsidRDefault="00B264CE" w:rsidP="006E1B94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сведения о принятых в период проведения контрольного мероприятия объектами контроля мерах по устранению выявленных нарушений.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случае</w:t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по вопросу контрольного мероприятия не выявлено нарушений и недостатков, в акте (заключении) делается запись: "По данному вопросу контрольного мероприятия нарушений не выявлено".</w:t>
      </w:r>
    </w:p>
    <w:p w:rsidR="00E41245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Не допускается включение в акт (заключение) различного рода предположений и сведений, не подтвержденных документально, морально-этической оценки действий должностных, материально ответственных и иных лиц объекта контроля.</w:t>
      </w:r>
    </w:p>
    <w:p w:rsidR="00B264CE" w:rsidRPr="00B264CE" w:rsidRDefault="00E41245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Представленные объектом контроля возражения по акту (до 5 рабочих дней с момента ознакомления актом) рассматриваются руководителем ревизионной группы (до 10 рабочих дней со дня получения письменных возражений по акту) на предмет обоснованности возражений и составляет по ним заключение.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Заключение на возражения подписывается руководителем ревизионной группы и направляется объекту контроля.</w:t>
      </w:r>
    </w:p>
    <w:p w:rsidR="00B264CE" w:rsidRPr="00B264CE" w:rsidRDefault="00E41245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Возражения объекта контроля, заключение на возражения приобщаются к материалам контрольного мероприятия.</w:t>
      </w:r>
    </w:p>
    <w:p w:rsidR="00A62279" w:rsidRDefault="00A62279" w:rsidP="006E1B94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6E1B94" w:rsidRDefault="006E1B94" w:rsidP="006E1B94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62279" w:rsidTr="00A62279">
        <w:trPr>
          <w:trHeight w:val="692"/>
        </w:trPr>
        <w:tc>
          <w:tcPr>
            <w:tcW w:w="4642" w:type="dxa"/>
          </w:tcPr>
          <w:p w:rsidR="00A62279" w:rsidRDefault="00A62279" w:rsidP="00A622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A62279" w:rsidRPr="00647CB2" w:rsidRDefault="00A62279" w:rsidP="00A622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Утвержден</w:t>
            </w:r>
            <w:proofErr w:type="gramEnd"/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                                                                        приказом Финансового управления</w:t>
            </w:r>
          </w:p>
          <w:p w:rsidR="00A62279" w:rsidRPr="00A62279" w:rsidRDefault="00A62279" w:rsidP="00A6227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Администрации Орджоникидзевского района Республики Хакасия</w:t>
            </w:r>
            <w:r w:rsidRPr="00647CB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от </w:t>
            </w:r>
            <w:r w:rsidR="00F47F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20.07.2018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F47F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№</w:t>
            </w:r>
            <w:r w:rsidR="00F47F7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17-од</w:t>
            </w:r>
          </w:p>
        </w:tc>
      </w:tr>
    </w:tbl>
    <w:p w:rsidR="00886374" w:rsidRPr="00A62279" w:rsidRDefault="00B264CE" w:rsidP="00A62279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8863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Стандарт осуществления внутреннего </w:t>
      </w:r>
      <w:r w:rsidR="008863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муниципального </w:t>
      </w:r>
      <w:r w:rsidRPr="008863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финансового контроля "Реализация результатов контрольных мероприятий и хранение контрольных материалов"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Стандарт устанавливает общие правила реализации результатов контрольных мероприятий должностными лицами</w:t>
      </w:r>
      <w:r w:rsidR="008863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Финансового управления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уполномоченными осуществлять внутренний </w:t>
      </w:r>
      <w:r w:rsidR="008863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контроль.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Задачами Стандарта являются: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определение механизма реализации результатов контрольных мероприятий;</w:t>
      </w:r>
    </w:p>
    <w:p w:rsidR="00B264CE" w:rsidRPr="006E1B94" w:rsidRDefault="00B264CE" w:rsidP="006E1B94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установление правил </w:t>
      </w:r>
      <w:proofErr w:type="gramStart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реализацией результатов контрольных мероприятий.</w:t>
      </w:r>
    </w:p>
    <w:p w:rsidR="00B264CE" w:rsidRPr="00B264CE" w:rsidRDefault="006E1B94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Целью </w:t>
      </w:r>
      <w:proofErr w:type="gramStart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реализацией результатов контрольных мероприятий является полное, качественное и своевременное выполнение объектами контроля требований, предложений и рекомендаций, изложенных в документах, направляемых </w:t>
      </w:r>
      <w:r w:rsidR="00CE3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Финансовым управлением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64CE" w:rsidRPr="00B264CE" w:rsidRDefault="006E1B94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реализацией результатов контрольных мероприятий включает в себя: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контроль полноты и своевременности направления представлений, предписаний, уведомлений о применении бюджетных мер принуждения;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анализ результатов исполнения представлений, предписаний на основании полученной от объекта контроля информации;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принятие мер в случаях неисполнения представлений, предписаний (отдельных их пунктов), несоблюдения сроков их исполнения;</w:t>
      </w:r>
    </w:p>
    <w:p w:rsidR="00B264CE" w:rsidRPr="00B264CE" w:rsidRDefault="00B264CE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снятие с контроля исполненных представ</w:t>
      </w:r>
      <w:r w:rsidR="00CE39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лений, предписаний.</w:t>
      </w:r>
    </w:p>
    <w:p w:rsidR="00B264CE" w:rsidRPr="00B264CE" w:rsidRDefault="006E1B94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5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соблюдением сроков исполнения представлений, предписаний состоит в сопоставлении фактических сроков их исполнения со сроками, определенными в представлениях, предписаниях.</w:t>
      </w:r>
    </w:p>
    <w:p w:rsidR="006E1B94" w:rsidRPr="00B264CE" w:rsidRDefault="006E1B94" w:rsidP="006E1B94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6E1B94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объектами контроля представлений и предписаний.</w:t>
      </w:r>
    </w:p>
    <w:p w:rsidR="00B264CE" w:rsidRPr="00B264CE" w:rsidRDefault="000C609B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Отдельные пункты представления, предписания снимаются с контроля при условии их исполнения.</w:t>
      </w:r>
    </w:p>
    <w:p w:rsidR="00B264CE" w:rsidRPr="00B264CE" w:rsidRDefault="000C609B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обращении руководителей объектов контроля в судебные органы об оспаривании представлений, предписаний (отдельных их пунктов) решение о снятии с контроля принимается на основании вступивших в законную силу судебных актов.</w:t>
      </w:r>
    </w:p>
    <w:p w:rsidR="00B264CE" w:rsidRPr="00B264CE" w:rsidRDefault="000C609B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выполнении всех требований о принятии мер по устранению причин и условий выявленных нарушений или требований о возврате предоставленных средств бюджета представление снимается с контроля.</w:t>
      </w:r>
    </w:p>
    <w:p w:rsidR="00B264CE" w:rsidRPr="00B264CE" w:rsidRDefault="000C609B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При выявлении иных нарушений законодательства </w:t>
      </w:r>
      <w:r w:rsidR="007E60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Финансовым управлением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адрес объекта контроля направляются информационные письма, содержащие рекомендации по устранению выявленных нарушений в установленный срок.</w:t>
      </w:r>
    </w:p>
    <w:p w:rsidR="001E7738" w:rsidRDefault="001E7738" w:rsidP="001E773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64CE" w:rsidRPr="00B264CE" w:rsidRDefault="000C609B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Материалы контрольного мероприятия подшиваются в отдельное дело, которому присваивается номер </w:t>
      </w:r>
      <w:r w:rsidR="00B264CE" w:rsidRPr="000E3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 утвержденно</w:t>
      </w:r>
      <w:r w:rsidR="007E60CC" w:rsidRPr="000E3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номенклатурой дел Финансового управления</w:t>
      </w:r>
      <w:r w:rsidR="00B264CE" w:rsidRPr="000E3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264CE" w:rsidRPr="00B264CE" w:rsidRDefault="000C609B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12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Информация по устранению выявленных нарушений и недостатков, принятию мер по недопущению подобных нарушений, возмещению причиненного ущерба и привлечению к ответственности виновных лиц подшивается в дело по мере поступления.</w:t>
      </w:r>
    </w:p>
    <w:p w:rsidR="00B264CE" w:rsidRPr="00B264CE" w:rsidRDefault="000C609B" w:rsidP="00B264C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13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формированием материалов контрольного мероприятия и передачей их на хранение осуществляется </w:t>
      </w:r>
      <w:r w:rsidR="007E60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должностным лицом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осуществляющего внутренний </w:t>
      </w:r>
      <w:r w:rsidR="007E60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муниципальный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контроль.</w:t>
      </w:r>
    </w:p>
    <w:p w:rsidR="006A501C" w:rsidRPr="00A478FF" w:rsidRDefault="000C609B" w:rsidP="00A478F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14</w:t>
      </w:r>
      <w:r w:rsidR="00B264CE" w:rsidRPr="00B264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Сформированные материалы контрольного мероприятия хранятся </w:t>
      </w:r>
      <w:r w:rsidR="00ED7D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постоянно.</w:t>
      </w:r>
    </w:p>
    <w:sectPr w:rsidR="006A501C" w:rsidRPr="00A478FF" w:rsidSect="00A6227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89E"/>
    <w:rsid w:val="00002378"/>
    <w:rsid w:val="00026D68"/>
    <w:rsid w:val="000A006F"/>
    <w:rsid w:val="000C609B"/>
    <w:rsid w:val="000E3592"/>
    <w:rsid w:val="00117393"/>
    <w:rsid w:val="0019562C"/>
    <w:rsid w:val="001A0666"/>
    <w:rsid w:val="001E7738"/>
    <w:rsid w:val="002364E8"/>
    <w:rsid w:val="00280E97"/>
    <w:rsid w:val="002C7229"/>
    <w:rsid w:val="002E22A7"/>
    <w:rsid w:val="002E2C4C"/>
    <w:rsid w:val="003D0FDD"/>
    <w:rsid w:val="003E09FC"/>
    <w:rsid w:val="0040144B"/>
    <w:rsid w:val="00432E09"/>
    <w:rsid w:val="004649E0"/>
    <w:rsid w:val="00470525"/>
    <w:rsid w:val="0049489E"/>
    <w:rsid w:val="005074AA"/>
    <w:rsid w:val="005308A6"/>
    <w:rsid w:val="00540F7C"/>
    <w:rsid w:val="00552EED"/>
    <w:rsid w:val="00584FD4"/>
    <w:rsid w:val="005C243C"/>
    <w:rsid w:val="005D78C8"/>
    <w:rsid w:val="005F6012"/>
    <w:rsid w:val="00647CB2"/>
    <w:rsid w:val="00655E6C"/>
    <w:rsid w:val="00665F68"/>
    <w:rsid w:val="006A501C"/>
    <w:rsid w:val="006E1B94"/>
    <w:rsid w:val="007B0FD0"/>
    <w:rsid w:val="007E60CC"/>
    <w:rsid w:val="008040FF"/>
    <w:rsid w:val="0081254D"/>
    <w:rsid w:val="00886374"/>
    <w:rsid w:val="0097042C"/>
    <w:rsid w:val="009856F9"/>
    <w:rsid w:val="00996EC7"/>
    <w:rsid w:val="009A0066"/>
    <w:rsid w:val="00A0229A"/>
    <w:rsid w:val="00A0495E"/>
    <w:rsid w:val="00A478FF"/>
    <w:rsid w:val="00A62279"/>
    <w:rsid w:val="00AA6042"/>
    <w:rsid w:val="00AA7510"/>
    <w:rsid w:val="00AD7033"/>
    <w:rsid w:val="00B264CE"/>
    <w:rsid w:val="00B5623F"/>
    <w:rsid w:val="00BA4140"/>
    <w:rsid w:val="00BD6F04"/>
    <w:rsid w:val="00C17D51"/>
    <w:rsid w:val="00C6130C"/>
    <w:rsid w:val="00CB4B98"/>
    <w:rsid w:val="00CE3956"/>
    <w:rsid w:val="00D46EA4"/>
    <w:rsid w:val="00D63276"/>
    <w:rsid w:val="00D816A9"/>
    <w:rsid w:val="00E2721D"/>
    <w:rsid w:val="00E41245"/>
    <w:rsid w:val="00E82B2F"/>
    <w:rsid w:val="00E91DDB"/>
    <w:rsid w:val="00EB4AC2"/>
    <w:rsid w:val="00EC6722"/>
    <w:rsid w:val="00ED7DB4"/>
    <w:rsid w:val="00F14AFD"/>
    <w:rsid w:val="00F23291"/>
    <w:rsid w:val="00F4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DB"/>
  </w:style>
  <w:style w:type="paragraph" w:styleId="1">
    <w:name w:val="heading 1"/>
    <w:basedOn w:val="a"/>
    <w:link w:val="10"/>
    <w:uiPriority w:val="9"/>
    <w:qFormat/>
    <w:rsid w:val="00B2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6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1"/>
    <w:rsid w:val="004948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49489E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41">
    <w:name w:val="Основной текст4"/>
    <w:basedOn w:val="a"/>
    <w:link w:val="a4"/>
    <w:rsid w:val="0049489E"/>
    <w:pPr>
      <w:widowControl w:val="0"/>
      <w:shd w:val="clear" w:color="auto" w:fill="FFFFFF"/>
      <w:spacing w:before="1200" w:after="30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26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4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64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64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2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64CE"/>
  </w:style>
  <w:style w:type="character" w:styleId="a5">
    <w:name w:val="Hyperlink"/>
    <w:basedOn w:val="a0"/>
    <w:uiPriority w:val="99"/>
    <w:semiHidden/>
    <w:unhideWhenUsed/>
    <w:rsid w:val="00B264CE"/>
    <w:rPr>
      <w:color w:val="0000FF"/>
      <w:u w:val="single"/>
    </w:rPr>
  </w:style>
  <w:style w:type="character" w:customStyle="1" w:styleId="11">
    <w:name w:val="Основной текст1"/>
    <w:basedOn w:val="a4"/>
    <w:rsid w:val="0019562C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195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A62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A159-638E-4EB6-86E6-DB5A1EB3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23</cp:revision>
  <cp:lastPrinted>2018-10-08T08:39:00Z</cp:lastPrinted>
  <dcterms:created xsi:type="dcterms:W3CDTF">2018-10-09T07:38:00Z</dcterms:created>
  <dcterms:modified xsi:type="dcterms:W3CDTF">2018-12-04T04:40:00Z</dcterms:modified>
</cp:coreProperties>
</file>