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A" w:rsidRPr="00005C8A" w:rsidRDefault="00005C8A" w:rsidP="00005C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C8A">
        <w:rPr>
          <w:rFonts w:ascii="Times New Roman" w:hAnsi="Times New Roman" w:cs="Times New Roman"/>
          <w:b/>
          <w:sz w:val="26"/>
          <w:szCs w:val="26"/>
        </w:rPr>
        <w:t>Сводные результаты НОК</w:t>
      </w:r>
    </w:p>
    <w:p w:rsidR="002B6FBF" w:rsidRDefault="008C53F1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у</w:t>
      </w:r>
      <w:r w:rsidR="00A821D2">
        <w:rPr>
          <w:rFonts w:ascii="Times New Roman" w:hAnsi="Times New Roman" w:cs="Times New Roman"/>
          <w:sz w:val="26"/>
          <w:szCs w:val="26"/>
        </w:rPr>
        <w:t>ровн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A821D2">
        <w:rPr>
          <w:rFonts w:ascii="Times New Roman" w:hAnsi="Times New Roman" w:cs="Times New Roman"/>
          <w:sz w:val="26"/>
          <w:szCs w:val="26"/>
        </w:rPr>
        <w:t>удовлетворенности населения качеством предоставляемых услуг образовательными организациями 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независимой оценки качества составляет в среднем по 9-ти учреждениям 106,8, это 66,8% от наивысшего показателя по всем критериям независимой оценки качества. Основными объективными причинами данного показателя можно считать:</w:t>
      </w:r>
    </w:p>
    <w:p w:rsidR="008C53F1" w:rsidRDefault="008C53F1" w:rsidP="008C53F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недостаточное финансирование образовательных организаций из средств республиканского и местного бюджета на приобретение компьютерной техники для обучающихся и учителей, мультимедийных проекторов, интерактивных досок, электронных интерактивных лабораторий, оборудование специальных учебных кабинетов физики, химии, технологии, оборудование современных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библиотек</w:t>
      </w:r>
      <w:r w:rsidR="003C1F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медиатек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выходом в Интернет</w:t>
      </w:r>
      <w:r w:rsidR="003C1FDC">
        <w:rPr>
          <w:rFonts w:ascii="Times New Roman" w:hAnsi="Times New Roman" w:cs="Times New Roman"/>
          <w:sz w:val="26"/>
          <w:szCs w:val="26"/>
        </w:rPr>
        <w:t>, приобретение современного лабораторного и демонстрационного оборудования, приобретения специальных технических средств для коллективного и индивидуального пользования для детей инвалидов и детей с</w:t>
      </w:r>
      <w:proofErr w:type="gramEnd"/>
      <w:r w:rsidR="003C1FDC">
        <w:rPr>
          <w:rFonts w:ascii="Times New Roman" w:hAnsi="Times New Roman" w:cs="Times New Roman"/>
          <w:sz w:val="26"/>
          <w:szCs w:val="26"/>
        </w:rPr>
        <w:t xml:space="preserve"> ОВЗ;</w:t>
      </w:r>
    </w:p>
    <w:p w:rsidR="003C1FDC" w:rsidRDefault="003C1FDC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в образовательных организациях района высококвалифицированных программистов для работы с сайтами: создание на сайтах электронных сервисов, электронных форм для внесения предложений участниками образовательного процесса, связанных с деятельностью ОО, электронных сервисов для онлайн взаимодействия с руководителями и педагогическими работниками ОО; обеспечение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возможности отслеживания хода рассмотрения обращений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C658A">
        <w:rPr>
          <w:rFonts w:ascii="Times New Roman" w:hAnsi="Times New Roman" w:cs="Times New Roman"/>
          <w:sz w:val="26"/>
          <w:szCs w:val="26"/>
        </w:rPr>
        <w:t>, автоматической рассылки информации о рассмотрении обращений и др.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1FDC" w:rsidRDefault="003C1FDC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специалистов по взаимодействию с гражданами</w:t>
      </w:r>
      <w:r w:rsidR="001C658A">
        <w:rPr>
          <w:rFonts w:ascii="Times New Roman" w:hAnsi="Times New Roman" w:cs="Times New Roman"/>
          <w:sz w:val="26"/>
          <w:szCs w:val="26"/>
        </w:rPr>
        <w:t>;</w:t>
      </w:r>
    </w:p>
    <w:p w:rsidR="001C658A" w:rsidRDefault="001C658A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необходимых условий для охраны и укрепления здоровья (отсутствие тренажерного зала, бассейна, специализированных кабинетов по охране и укреплению здоровья);</w:t>
      </w:r>
    </w:p>
    <w:p w:rsidR="001C658A" w:rsidRDefault="001C658A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невозможность использования в большинстве  ОО дистанционных образовательных технологий из-за низкого качества или полного отсутствия Интернета;</w:t>
      </w:r>
    </w:p>
    <w:p w:rsidR="001C658A" w:rsidRDefault="001C658A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модернизации образования в школах с численностью обучающихся до 150 человек и во всех ДОУ узких специалистов (психологов, логопедов, дефектологов) и дополнительных образовательных программ;</w:t>
      </w:r>
    </w:p>
    <w:p w:rsidR="001C658A" w:rsidRPr="00A821D2" w:rsidRDefault="001C658A" w:rsidP="008C53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5C8A">
        <w:rPr>
          <w:rFonts w:ascii="Times New Roman" w:hAnsi="Times New Roman" w:cs="Times New Roman"/>
          <w:sz w:val="26"/>
          <w:szCs w:val="26"/>
        </w:rPr>
        <w:t>отсутствие возможности оказания обучающимся психолого-педагогической, медицинской и социальной помощи в связи с нехваткой или отсутствием узких специалистов в ОО.</w:t>
      </w:r>
    </w:p>
    <w:p w:rsidR="002B6FBF" w:rsidRPr="00A821D2" w:rsidRDefault="002B6FBF" w:rsidP="002B6FBF"/>
    <w:p w:rsidR="002B6FBF" w:rsidRDefault="00005C8A" w:rsidP="00005C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05C8A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ОС по повышения качества предоставления услуг ОО</w:t>
      </w:r>
    </w:p>
    <w:p w:rsidR="00005C8A" w:rsidRPr="00ED21AC" w:rsidRDefault="00ED21AC" w:rsidP="003C5D51">
      <w:pPr>
        <w:jc w:val="both"/>
        <w:rPr>
          <w:rFonts w:ascii="Times New Roman" w:hAnsi="Times New Roman" w:cs="Times New Roman"/>
          <w:sz w:val="26"/>
          <w:szCs w:val="26"/>
        </w:rPr>
      </w:pPr>
      <w:r w:rsidRPr="00ED21A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ED21AC">
        <w:rPr>
          <w:rFonts w:ascii="Times New Roman" w:hAnsi="Times New Roman" w:cs="Times New Roman"/>
          <w:sz w:val="26"/>
          <w:szCs w:val="26"/>
        </w:rPr>
        <w:t xml:space="preserve">анализа данных </w:t>
      </w:r>
      <w:r>
        <w:rPr>
          <w:rFonts w:ascii="Times New Roman" w:hAnsi="Times New Roman" w:cs="Times New Roman"/>
          <w:sz w:val="26"/>
          <w:szCs w:val="26"/>
        </w:rPr>
        <w:t>независимой оценки качества деятельности образовательных организаций Орджоникидзевского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Общественным советом при Управлении образования Орджоникидзевского района в целях повышения качества образовательными организациями предоставляемых услуг разработаны рекомендации:</w:t>
      </w:r>
    </w:p>
    <w:p w:rsidR="00ED21AC" w:rsidRDefault="00ED21AC" w:rsidP="00ED21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повышения доступности взаимодействия с ОО, запланировать поэтапное введений на сайты ОО электронных сервисов, электронных форм для внесения предложений участниками образовательного процесса, связанных с деятельностью ОО, электронных сервисов для онлайн взаимодействия с руководителями и педагогическими работниками ОО; обеспечение возможности отслеживания хода рассмотрения обращений граждан, автоматической рассылки информации о рассмотрении обращений и др. Запланировать обучение специалистов, обслуживающих сайты ОО.</w:t>
      </w:r>
      <w:proofErr w:type="gramEnd"/>
    </w:p>
    <w:p w:rsidR="00ED21AC" w:rsidRDefault="003C5D51" w:rsidP="00ED21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улучшения условий для индивидуальной работы с обучающимися с целью обеспечения использования в  ОО дистанционных образовательных технологий систематически контролировать предоставление услуг компанией Ростелекоми в случае низкого качества или полного отсутствия Интернета требовать возврата денежных средств или улучшения качества предоставляемых услуг.</w:t>
      </w:r>
      <w:proofErr w:type="gramEnd"/>
    </w:p>
    <w:p w:rsidR="003C5D51" w:rsidRPr="003C5D51" w:rsidRDefault="003C5D51" w:rsidP="003C5D5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C5D51">
        <w:rPr>
          <w:rFonts w:ascii="Times New Roman" w:hAnsi="Times New Roman" w:cs="Times New Roman"/>
          <w:sz w:val="26"/>
          <w:szCs w:val="26"/>
        </w:rPr>
        <w:t>Улучш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5D51">
        <w:rPr>
          <w:rFonts w:ascii="Times New Roman" w:hAnsi="Times New Roman" w:cs="Times New Roman"/>
          <w:sz w:val="26"/>
          <w:szCs w:val="26"/>
        </w:rPr>
        <w:t xml:space="preserve">ть материально-техническое </w:t>
      </w:r>
      <w:r>
        <w:rPr>
          <w:rFonts w:ascii="Times New Roman" w:hAnsi="Times New Roman" w:cs="Times New Roman"/>
          <w:sz w:val="26"/>
          <w:szCs w:val="26"/>
        </w:rPr>
        <w:t>и информационное обеспечение ОО.</w:t>
      </w:r>
    </w:p>
    <w:p w:rsidR="003C5D51" w:rsidRPr="003C5D51" w:rsidRDefault="003C5D51" w:rsidP="003C5D51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05C8A" w:rsidRPr="00ED21AC" w:rsidRDefault="00005C8A" w:rsidP="00005C8A">
      <w:pPr>
        <w:rPr>
          <w:rFonts w:ascii="Times New Roman" w:hAnsi="Times New Roman" w:cs="Times New Roman"/>
          <w:sz w:val="26"/>
          <w:szCs w:val="26"/>
        </w:rPr>
      </w:pPr>
    </w:p>
    <w:p w:rsidR="00005C8A" w:rsidRPr="00ED21AC" w:rsidRDefault="00005C8A" w:rsidP="00005C8A">
      <w:pPr>
        <w:rPr>
          <w:rFonts w:ascii="Times New Roman" w:hAnsi="Times New Roman" w:cs="Times New Roman"/>
          <w:sz w:val="26"/>
          <w:szCs w:val="26"/>
        </w:rPr>
      </w:pPr>
    </w:p>
    <w:p w:rsidR="00005C8A" w:rsidRPr="00005C8A" w:rsidRDefault="00005C8A" w:rsidP="00005C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6FBF" w:rsidRPr="002B6FBF" w:rsidRDefault="002B6FBF" w:rsidP="002B6FBF"/>
    <w:sectPr w:rsidR="002B6FBF" w:rsidRPr="002B6FBF" w:rsidSect="00DC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2FD"/>
    <w:multiLevelType w:val="hybridMultilevel"/>
    <w:tmpl w:val="678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29"/>
    <w:rsid w:val="00005C8A"/>
    <w:rsid w:val="001C658A"/>
    <w:rsid w:val="002B6FBF"/>
    <w:rsid w:val="003C1FDC"/>
    <w:rsid w:val="003C5D51"/>
    <w:rsid w:val="00413229"/>
    <w:rsid w:val="008C53F1"/>
    <w:rsid w:val="00A821D2"/>
    <w:rsid w:val="00C072E2"/>
    <w:rsid w:val="00DC6A6E"/>
    <w:rsid w:val="00DD4087"/>
    <w:rsid w:val="00ED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UprObr</cp:lastModifiedBy>
  <cp:revision>2</cp:revision>
  <cp:lastPrinted>2017-06-19T02:56:00Z</cp:lastPrinted>
  <dcterms:created xsi:type="dcterms:W3CDTF">2018-05-15T06:29:00Z</dcterms:created>
  <dcterms:modified xsi:type="dcterms:W3CDTF">2018-05-15T06:29:00Z</dcterms:modified>
</cp:coreProperties>
</file>