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A5" w:rsidRDefault="00820EB0" w:rsidP="00540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EB0">
        <w:rPr>
          <w:rFonts w:ascii="Times New Roman" w:hAnsi="Times New Roman" w:cs="Times New Roman"/>
          <w:sz w:val="28"/>
          <w:szCs w:val="28"/>
        </w:rPr>
        <w:t xml:space="preserve">Управление образования Орджоникидзевского района  информирует, что «Социальный навигатор» ФГУП «Международное информационное агентство «Россия сегодня» представил ежегодный обновляемый ресурс «Навигатор абитуриента: колледжи России 2021» (далее - Навигатор). Официальный сайт Навигатора: </w:t>
      </w:r>
      <w:hyperlink r:id="rId5" w:history="1">
        <w:r w:rsidR="005407A5" w:rsidRPr="00973D29">
          <w:rPr>
            <w:rStyle w:val="a3"/>
            <w:rFonts w:ascii="Times New Roman" w:hAnsi="Times New Roman" w:cs="Times New Roman"/>
            <w:sz w:val="28"/>
            <w:szCs w:val="28"/>
          </w:rPr>
          <w:t>https://na.ria.ru/20210420/kolledzhi-1603284777.html</w:t>
        </w:r>
      </w:hyperlink>
      <w:r w:rsidRPr="00820EB0">
        <w:rPr>
          <w:rFonts w:ascii="Times New Roman" w:hAnsi="Times New Roman" w:cs="Times New Roman"/>
          <w:sz w:val="28"/>
          <w:szCs w:val="28"/>
        </w:rPr>
        <w:t>.</w:t>
      </w:r>
    </w:p>
    <w:p w:rsidR="00820EB0" w:rsidRPr="00820EB0" w:rsidRDefault="00820EB0" w:rsidP="00540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EB0">
        <w:rPr>
          <w:rFonts w:ascii="Times New Roman" w:hAnsi="Times New Roman" w:cs="Times New Roman"/>
          <w:sz w:val="28"/>
          <w:szCs w:val="28"/>
        </w:rPr>
        <w:t>Навигатор поможет будущим абитуриентам разобраться, какие специальности наиболее востребованы, какие учреждения среднего профессионального образования (далее - СПО) пользуются наибольшей популярностью, а также поможет в выборе учебного заведения.</w:t>
      </w:r>
    </w:p>
    <w:p w:rsidR="00820EB0" w:rsidRPr="00820EB0" w:rsidRDefault="00820EB0" w:rsidP="005407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EB0">
        <w:rPr>
          <w:rFonts w:ascii="Times New Roman" w:hAnsi="Times New Roman" w:cs="Times New Roman"/>
          <w:sz w:val="28"/>
          <w:szCs w:val="28"/>
        </w:rPr>
        <w:t xml:space="preserve">В 2021 году </w:t>
      </w:r>
      <w:proofErr w:type="gramStart"/>
      <w:r w:rsidRPr="00820E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0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B0">
        <w:rPr>
          <w:rFonts w:ascii="Times New Roman" w:hAnsi="Times New Roman" w:cs="Times New Roman"/>
          <w:sz w:val="28"/>
          <w:szCs w:val="28"/>
        </w:rPr>
        <w:t>Навигатор</w:t>
      </w:r>
      <w:proofErr w:type="gramEnd"/>
      <w:r w:rsidRPr="00820EB0">
        <w:rPr>
          <w:rFonts w:ascii="Times New Roman" w:hAnsi="Times New Roman" w:cs="Times New Roman"/>
          <w:sz w:val="28"/>
          <w:szCs w:val="28"/>
        </w:rPr>
        <w:t xml:space="preserve"> вошли: 1355 колледжей и техникумов из 71 региона России.</w:t>
      </w:r>
    </w:p>
    <w:p w:rsidR="00820EB0" w:rsidRPr="00820EB0" w:rsidRDefault="00820EB0" w:rsidP="00820EB0">
      <w:pPr>
        <w:rPr>
          <w:rFonts w:ascii="Times New Roman" w:hAnsi="Times New Roman" w:cs="Times New Roman"/>
          <w:sz w:val="28"/>
          <w:szCs w:val="28"/>
        </w:rPr>
      </w:pPr>
      <w:r w:rsidRPr="00820EB0">
        <w:rPr>
          <w:rFonts w:ascii="Times New Roman" w:hAnsi="Times New Roman" w:cs="Times New Roman"/>
          <w:sz w:val="28"/>
          <w:szCs w:val="28"/>
        </w:rPr>
        <w:t>Навигатор предоставит возможность получить информацию о средних баллах по аттестату, количестве поданных заявлений и числе студентов, принятых на бюджет, стоимости обучения, доле трудоустроившихся по специальности и доле поступивших в учебное заведение.</w:t>
      </w:r>
    </w:p>
    <w:p w:rsidR="00C26EC2" w:rsidRPr="00820EB0" w:rsidRDefault="00C26EC2" w:rsidP="00820E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6EC2" w:rsidRPr="0082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3F"/>
    <w:rsid w:val="000C4DD1"/>
    <w:rsid w:val="001B743F"/>
    <w:rsid w:val="005407A5"/>
    <w:rsid w:val="00820EB0"/>
    <w:rsid w:val="00C2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.ria.ru/20210420/kolledzhi-160328477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2021-04-27T07:25:00Z</cp:lastPrinted>
  <dcterms:created xsi:type="dcterms:W3CDTF">2021-04-27T07:00:00Z</dcterms:created>
  <dcterms:modified xsi:type="dcterms:W3CDTF">2021-04-29T02:30:00Z</dcterms:modified>
</cp:coreProperties>
</file>